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338" w:rsidRDefault="00154E70" w:rsidP="006F0435">
      <w:pPr>
        <w:spacing w:after="0" w:line="240" w:lineRule="auto"/>
        <w:jc w:val="center"/>
        <w:rPr>
          <w:rFonts w:ascii="Times New Roman" w:hAnsi="Times New Roman" w:cs="Times New Roman"/>
          <w:sz w:val="24"/>
        </w:rPr>
      </w:pPr>
      <w:r>
        <w:rPr>
          <w:rFonts w:ascii="Times New Roman" w:hAnsi="Times New Roman" w:cs="Times New Roman"/>
          <w:sz w:val="24"/>
        </w:rPr>
        <w:t>PRINCIPLES OF CLASSIFICATION</w:t>
      </w:r>
    </w:p>
    <w:p w:rsidR="00154E70" w:rsidRPr="00154E70" w:rsidRDefault="00154E70" w:rsidP="006F0435">
      <w:pPr>
        <w:spacing w:after="0" w:line="240" w:lineRule="auto"/>
        <w:jc w:val="center"/>
        <w:rPr>
          <w:rFonts w:ascii="Times New Roman" w:hAnsi="Times New Roman" w:cs="Times New Roman"/>
          <w:sz w:val="24"/>
        </w:rPr>
      </w:pPr>
      <w:r>
        <w:rPr>
          <w:rFonts w:ascii="Times New Roman" w:hAnsi="Times New Roman" w:cs="Times New Roman"/>
          <w:sz w:val="24"/>
        </w:rPr>
        <w:tab/>
      </w:r>
    </w:p>
    <w:p w:rsidR="009C3296" w:rsidRPr="000527DF" w:rsidRDefault="009C3296" w:rsidP="00154E70">
      <w:pPr>
        <w:spacing w:after="0" w:line="240" w:lineRule="auto"/>
        <w:ind w:firstLine="720"/>
        <w:jc w:val="both"/>
        <w:rPr>
          <w:rFonts w:ascii="Times New Roman" w:hAnsi="Times New Roman" w:cs="Times New Roman"/>
        </w:rPr>
      </w:pPr>
      <w:r w:rsidRPr="000527DF">
        <w:rPr>
          <w:rFonts w:ascii="Times New Roman" w:hAnsi="Times New Roman" w:cs="Times New Roman"/>
        </w:rPr>
        <w:t xml:space="preserve">The assemblage of animals in to groups based on their similarities is called </w:t>
      </w:r>
      <w:proofErr w:type="gramStart"/>
      <w:r w:rsidRPr="000527DF">
        <w:rPr>
          <w:rFonts w:ascii="Times New Roman" w:hAnsi="Times New Roman" w:cs="Times New Roman"/>
        </w:rPr>
        <w:t>classification,</w:t>
      </w:r>
      <w:proofErr w:type="gramEnd"/>
      <w:r w:rsidRPr="000527DF">
        <w:rPr>
          <w:rFonts w:ascii="Times New Roman" w:hAnsi="Times New Roman" w:cs="Times New Roman"/>
        </w:rPr>
        <w:t xml:space="preserve"> the </w:t>
      </w:r>
      <w:proofErr w:type="spellStart"/>
      <w:r w:rsidRPr="000527DF">
        <w:rPr>
          <w:rFonts w:ascii="Times New Roman" w:hAnsi="Times New Roman" w:cs="Times New Roman"/>
        </w:rPr>
        <w:t>scince</w:t>
      </w:r>
      <w:proofErr w:type="spellEnd"/>
      <w:r w:rsidRPr="000527DF">
        <w:rPr>
          <w:rFonts w:ascii="Times New Roman" w:hAnsi="Times New Roman" w:cs="Times New Roman"/>
        </w:rPr>
        <w:t xml:space="preserve"> of classification is called taxonomy or </w:t>
      </w:r>
      <w:proofErr w:type="spellStart"/>
      <w:r w:rsidRPr="000527DF">
        <w:rPr>
          <w:rFonts w:ascii="Times New Roman" w:hAnsi="Times New Roman" w:cs="Times New Roman"/>
        </w:rPr>
        <w:t>systemics</w:t>
      </w:r>
      <w:proofErr w:type="spellEnd"/>
      <w:r w:rsidRPr="000527DF">
        <w:rPr>
          <w:rFonts w:ascii="Times New Roman" w:hAnsi="Times New Roman" w:cs="Times New Roman"/>
        </w:rPr>
        <w:t>.</w:t>
      </w:r>
    </w:p>
    <w:p w:rsidR="009C3296" w:rsidRPr="000527DF" w:rsidRDefault="009C3296" w:rsidP="00154E70">
      <w:pPr>
        <w:spacing w:after="0" w:line="240" w:lineRule="auto"/>
        <w:ind w:firstLine="720"/>
        <w:jc w:val="both"/>
        <w:rPr>
          <w:rFonts w:ascii="Times New Roman" w:hAnsi="Times New Roman" w:cs="Times New Roman"/>
        </w:rPr>
      </w:pPr>
      <w:proofErr w:type="gramStart"/>
      <w:r w:rsidRPr="000527DF">
        <w:rPr>
          <w:rFonts w:ascii="Times New Roman" w:hAnsi="Times New Roman" w:cs="Times New Roman"/>
        </w:rPr>
        <w:t>Taxonomy  includes</w:t>
      </w:r>
      <w:proofErr w:type="gramEnd"/>
      <w:r w:rsidRPr="000527DF">
        <w:rPr>
          <w:rFonts w:ascii="Times New Roman" w:hAnsi="Times New Roman" w:cs="Times New Roman"/>
        </w:rPr>
        <w:t xml:space="preserve"> identification , naming, and classifying of organisms. </w:t>
      </w:r>
      <w:proofErr w:type="spellStart"/>
      <w:r w:rsidRPr="000527DF">
        <w:rPr>
          <w:rFonts w:ascii="Times New Roman" w:hAnsi="Times New Roman" w:cs="Times New Roman"/>
        </w:rPr>
        <w:t>Carolus</w:t>
      </w:r>
      <w:proofErr w:type="spellEnd"/>
      <w:r w:rsidRPr="000527DF">
        <w:rPr>
          <w:rFonts w:ascii="Times New Roman" w:hAnsi="Times New Roman" w:cs="Times New Roman"/>
        </w:rPr>
        <w:t xml:space="preserve"> Linnaeus is the father of taxonomy.</w:t>
      </w:r>
    </w:p>
    <w:p w:rsidR="009C3296" w:rsidRPr="000527DF" w:rsidRDefault="009C3296" w:rsidP="00154E70">
      <w:pPr>
        <w:spacing w:after="0" w:line="240" w:lineRule="auto"/>
        <w:ind w:firstLine="720"/>
        <w:jc w:val="both"/>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Nomenclature provides names to species and higher </w:t>
      </w:r>
      <w:proofErr w:type="spellStart"/>
      <w:r w:rsidRPr="000527DF">
        <w:rPr>
          <w:rFonts w:ascii="Times New Roman" w:eastAsia="Times New Roman" w:hAnsi="Times New Roman" w:cs="Times New Roman"/>
          <w:color w:val="000000" w:themeColor="text1"/>
        </w:rPr>
        <w:t>taxa</w:t>
      </w:r>
      <w:proofErr w:type="spellEnd"/>
      <w:r w:rsidRPr="000527DF">
        <w:rPr>
          <w:rFonts w:ascii="Times New Roman" w:eastAsia="Times New Roman" w:hAnsi="Times New Roman" w:cs="Times New Roman"/>
          <w:color w:val="000000" w:themeColor="text1"/>
        </w:rPr>
        <w:t>, to facilitate communication among zoologists.</w:t>
      </w:r>
    </w:p>
    <w:p w:rsidR="009C3296" w:rsidRPr="000527DF" w:rsidRDefault="009C3296" w:rsidP="00154E70">
      <w:pPr>
        <w:spacing w:after="0" w:line="240" w:lineRule="auto"/>
        <w:ind w:firstLine="720"/>
        <w:jc w:val="both"/>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Zoological nomenclature is the system of scientific names applied to taxonomic units of animals </w:t>
      </w:r>
      <w:r w:rsidRPr="000527DF">
        <w:rPr>
          <w:rFonts w:ascii="Times New Roman" w:eastAsia="Times New Roman" w:hAnsi="Times New Roman" w:cs="Times New Roman"/>
          <w:i/>
          <w:iCs/>
          <w:color w:val="000000" w:themeColor="text1"/>
        </w:rPr>
        <w:t>(</w:t>
      </w:r>
      <w:proofErr w:type="spellStart"/>
      <w:r w:rsidRPr="000527DF">
        <w:rPr>
          <w:rFonts w:ascii="Times New Roman" w:eastAsia="Times New Roman" w:hAnsi="Times New Roman" w:cs="Times New Roman"/>
          <w:i/>
          <w:iCs/>
          <w:color w:val="000000" w:themeColor="text1"/>
        </w:rPr>
        <w:t>taxa</w:t>
      </w:r>
      <w:proofErr w:type="spellEnd"/>
      <w:r w:rsidRPr="000527DF">
        <w:rPr>
          <w:rFonts w:ascii="Times New Roman" w:eastAsia="Times New Roman" w:hAnsi="Times New Roman" w:cs="Times New Roman"/>
          <w:i/>
          <w:iCs/>
          <w:color w:val="000000" w:themeColor="text1"/>
        </w:rPr>
        <w:t xml:space="preserve">) </w:t>
      </w:r>
      <w:r w:rsidRPr="000527DF">
        <w:rPr>
          <w:rFonts w:ascii="Times New Roman" w:eastAsia="Times New Roman" w:hAnsi="Times New Roman" w:cs="Times New Roman"/>
          <w:color w:val="000000" w:themeColor="text1"/>
        </w:rPr>
        <w:t>known to occur in nature, whether living or extinct.</w:t>
      </w:r>
    </w:p>
    <w:p w:rsidR="009C3296" w:rsidRPr="000527DF" w:rsidRDefault="009C3296" w:rsidP="00154E70">
      <w:pPr>
        <w:shd w:val="clear" w:color="auto" w:fill="FFFFFF"/>
        <w:spacing w:after="0" w:line="240" w:lineRule="auto"/>
        <w:ind w:firstLine="720"/>
        <w:jc w:val="both"/>
        <w:rPr>
          <w:rFonts w:ascii="Times New Roman" w:eastAsia="Times New Roman" w:hAnsi="Times New Roman" w:cs="Times New Roman"/>
          <w:color w:val="000000" w:themeColor="text1"/>
        </w:rPr>
      </w:pPr>
      <w:r w:rsidRPr="000527DF">
        <w:rPr>
          <w:rFonts w:ascii="Times New Roman" w:eastAsia="Times New Roman" w:hAnsi="Times New Roman" w:cs="Times New Roman"/>
          <w:bCs/>
          <w:color w:val="000000" w:themeColor="text1"/>
        </w:rPr>
        <w:t xml:space="preserve">International Code of Zoological </w:t>
      </w:r>
      <w:proofErr w:type="gramStart"/>
      <w:r w:rsidRPr="000527DF">
        <w:rPr>
          <w:rFonts w:ascii="Times New Roman" w:eastAsia="Times New Roman" w:hAnsi="Times New Roman" w:cs="Times New Roman"/>
          <w:bCs/>
          <w:color w:val="000000" w:themeColor="text1"/>
        </w:rPr>
        <w:t>Nomenclature</w:t>
      </w:r>
      <w:r w:rsidR="006F0435" w:rsidRPr="000527DF">
        <w:rPr>
          <w:rFonts w:ascii="Times New Roman" w:eastAsia="Times New Roman" w:hAnsi="Times New Roman" w:cs="Times New Roman"/>
          <w:bCs/>
          <w:color w:val="000000" w:themeColor="text1"/>
        </w:rPr>
        <w:t xml:space="preserve">  is</w:t>
      </w:r>
      <w:proofErr w:type="gramEnd"/>
      <w:r w:rsidR="006F0435" w:rsidRPr="000527DF">
        <w:rPr>
          <w:rFonts w:ascii="Times New Roman" w:eastAsia="Times New Roman" w:hAnsi="Times New Roman" w:cs="Times New Roman"/>
          <w:bCs/>
          <w:color w:val="000000" w:themeColor="text1"/>
        </w:rPr>
        <w:t xml:space="preserve"> a</w:t>
      </w:r>
      <w:r w:rsidRPr="000527DF">
        <w:rPr>
          <w:rFonts w:ascii="Times New Roman" w:eastAsia="Times New Roman" w:hAnsi="Times New Roman" w:cs="Times New Roman"/>
          <w:color w:val="000000" w:themeColor="text1"/>
        </w:rPr>
        <w:t>dopted by the 15th International Congress of Zoology (London) and published on November 6, 1961</w:t>
      </w:r>
      <w:r w:rsidR="006F0435" w:rsidRPr="000527DF">
        <w:rPr>
          <w:rFonts w:ascii="Times New Roman" w:eastAsia="Times New Roman" w:hAnsi="Times New Roman" w:cs="Times New Roman"/>
          <w:color w:val="000000" w:themeColor="text1"/>
        </w:rPr>
        <w:t>.</w:t>
      </w:r>
    </w:p>
    <w:p w:rsidR="009C3296" w:rsidRPr="000527DF" w:rsidRDefault="009C3296" w:rsidP="00154E70">
      <w:pPr>
        <w:spacing w:after="0" w:line="240" w:lineRule="auto"/>
        <w:ind w:firstLine="720"/>
        <w:jc w:val="both"/>
        <w:rPr>
          <w:rFonts w:ascii="Times New Roman" w:hAnsi="Times New Roman" w:cs="Times New Roman"/>
        </w:rPr>
      </w:pPr>
      <w:r w:rsidRPr="000527DF">
        <w:rPr>
          <w:rFonts w:ascii="Times New Roman" w:eastAsia="Times New Roman" w:hAnsi="Times New Roman" w:cs="Times New Roman"/>
          <w:iCs/>
          <w:color w:val="000000" w:themeColor="text1"/>
        </w:rPr>
        <w:t xml:space="preserve">The object of the code is to promote stability and universality in the scientific name of animals, and to ensure that each name is unique and </w:t>
      </w:r>
      <w:proofErr w:type="gramStart"/>
      <w:r w:rsidRPr="000527DF">
        <w:rPr>
          <w:rFonts w:ascii="Times New Roman" w:eastAsia="Times New Roman" w:hAnsi="Times New Roman" w:cs="Times New Roman"/>
          <w:iCs/>
          <w:color w:val="000000" w:themeColor="text1"/>
        </w:rPr>
        <w:t>distinct</w:t>
      </w:r>
      <w:r w:rsidRPr="000527DF">
        <w:rPr>
          <w:rFonts w:ascii="Times New Roman" w:hAnsi="Times New Roman" w:cs="Times New Roman"/>
        </w:rPr>
        <w:t xml:space="preserve"> </w:t>
      </w:r>
      <w:r w:rsidR="006F0435" w:rsidRPr="000527DF">
        <w:rPr>
          <w:rFonts w:ascii="Times New Roman" w:hAnsi="Times New Roman" w:cs="Times New Roman"/>
        </w:rPr>
        <w:t>.</w:t>
      </w:r>
      <w:proofErr w:type="gramEnd"/>
    </w:p>
    <w:p w:rsidR="006F0435" w:rsidRPr="000527DF" w:rsidRDefault="006F0435" w:rsidP="00154E70">
      <w:pPr>
        <w:spacing w:after="0" w:line="240" w:lineRule="auto"/>
        <w:ind w:firstLine="720"/>
        <w:jc w:val="both"/>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 Swedish naturalist </w:t>
      </w:r>
      <w:proofErr w:type="spellStart"/>
      <w:r w:rsidRPr="000527DF">
        <w:rPr>
          <w:rFonts w:ascii="Times New Roman" w:eastAsia="Times New Roman" w:hAnsi="Times New Roman" w:cs="Times New Roman"/>
          <w:color w:val="000000" w:themeColor="text1"/>
        </w:rPr>
        <w:t>Carolus</w:t>
      </w:r>
      <w:proofErr w:type="spellEnd"/>
      <w:r w:rsidRPr="000527DF">
        <w:rPr>
          <w:rFonts w:ascii="Times New Roman" w:eastAsia="Times New Roman" w:hAnsi="Times New Roman" w:cs="Times New Roman"/>
          <w:color w:val="000000" w:themeColor="text1"/>
        </w:rPr>
        <w:t xml:space="preserve"> Linnaeus (1707-1778), was the father a set of rules of nomenclature published in the 10th edition of </w:t>
      </w:r>
      <w:proofErr w:type="spellStart"/>
      <w:r w:rsidRPr="000527DF">
        <w:rPr>
          <w:rFonts w:ascii="Times New Roman" w:eastAsia="Times New Roman" w:hAnsi="Times New Roman" w:cs="Times New Roman"/>
          <w:i/>
          <w:iCs/>
          <w:color w:val="000000" w:themeColor="text1"/>
        </w:rPr>
        <w:t>Systema</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Naturae</w:t>
      </w:r>
      <w:proofErr w:type="spellEnd"/>
      <w:r w:rsidRPr="000527DF">
        <w:rPr>
          <w:rFonts w:ascii="Times New Roman" w:eastAsia="Times New Roman" w:hAnsi="Times New Roman" w:cs="Times New Roman"/>
          <w:i/>
          <w:iCs/>
          <w:color w:val="000000" w:themeColor="text1"/>
        </w:rPr>
        <w:t xml:space="preserve"> </w:t>
      </w:r>
      <w:r w:rsidRPr="000527DF">
        <w:rPr>
          <w:rFonts w:ascii="Times New Roman" w:eastAsia="Times New Roman" w:hAnsi="Times New Roman" w:cs="Times New Roman"/>
          <w:color w:val="000000" w:themeColor="text1"/>
        </w:rPr>
        <w:t>(1758).</w:t>
      </w:r>
    </w:p>
    <w:p w:rsidR="006F0435" w:rsidRPr="000527DF" w:rsidRDefault="006F0435" w:rsidP="006F0435">
      <w:pPr>
        <w:shd w:val="clear" w:color="auto" w:fill="FFFFFF"/>
        <w:tabs>
          <w:tab w:val="left" w:pos="-156"/>
        </w:tabs>
        <w:spacing w:after="0" w:line="240" w:lineRule="auto"/>
        <w:jc w:val="both"/>
        <w:rPr>
          <w:rFonts w:ascii="Times New Roman" w:eastAsia="Times New Roman" w:hAnsi="Times New Roman" w:cs="Times New Roman"/>
          <w:i/>
          <w:iCs/>
          <w:color w:val="000000" w:themeColor="text1"/>
        </w:rPr>
      </w:pPr>
      <w:r w:rsidRPr="000527DF">
        <w:rPr>
          <w:rFonts w:ascii="Times New Roman" w:eastAsia="Times New Roman" w:hAnsi="Times New Roman" w:cs="Times New Roman"/>
          <w:color w:val="000000" w:themeColor="text1"/>
        </w:rPr>
        <w:t xml:space="preserve">The original code was, however, adopted in 1904 in the 6th International Congress of Zoology in Bern and published in 1905 in Paris as, </w:t>
      </w:r>
      <w:r w:rsidRPr="000527DF">
        <w:rPr>
          <w:rFonts w:ascii="Times New Roman" w:eastAsia="Times New Roman" w:hAnsi="Times New Roman" w:cs="Times New Roman"/>
          <w:i/>
          <w:iCs/>
          <w:color w:val="000000" w:themeColor="text1"/>
        </w:rPr>
        <w:t>"</w:t>
      </w:r>
      <w:proofErr w:type="spellStart"/>
      <w:r w:rsidRPr="000527DF">
        <w:rPr>
          <w:rFonts w:ascii="Times New Roman" w:eastAsia="Times New Roman" w:hAnsi="Times New Roman" w:cs="Times New Roman"/>
          <w:i/>
          <w:iCs/>
          <w:color w:val="000000" w:themeColor="text1"/>
        </w:rPr>
        <w:t>Regles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Internationales</w:t>
      </w:r>
      <w:proofErr w:type="spellEnd"/>
      <w:r w:rsidRPr="000527DF">
        <w:rPr>
          <w:rFonts w:ascii="Times New Roman" w:eastAsia="Times New Roman" w:hAnsi="Times New Roman" w:cs="Times New Roman"/>
          <w:i/>
          <w:iCs/>
          <w:color w:val="000000" w:themeColor="text1"/>
        </w:rPr>
        <w:t xml:space="preserve"> de la Nomenclature </w:t>
      </w:r>
      <w:proofErr w:type="spellStart"/>
      <w:r w:rsidRPr="000527DF">
        <w:rPr>
          <w:rFonts w:ascii="Times New Roman" w:eastAsia="Times New Roman" w:hAnsi="Times New Roman" w:cs="Times New Roman"/>
          <w:i/>
          <w:iCs/>
          <w:color w:val="000000" w:themeColor="text1"/>
        </w:rPr>
        <w:t>Zoologique</w:t>
      </w:r>
      <w:proofErr w:type="spellEnd"/>
      <w:r w:rsidRPr="000527DF">
        <w:rPr>
          <w:rFonts w:ascii="Times New Roman" w:eastAsia="Times New Roman" w:hAnsi="Times New Roman" w:cs="Times New Roman"/>
          <w:i/>
          <w:iCs/>
          <w:color w:val="000000" w:themeColor="text1"/>
        </w:rPr>
        <w:t>."</w:t>
      </w:r>
    </w:p>
    <w:p w:rsidR="006F0435" w:rsidRPr="000527DF" w:rsidRDefault="006F0435" w:rsidP="006F0435">
      <w:pPr>
        <w:shd w:val="clear" w:color="auto" w:fill="FFFFFF"/>
        <w:tabs>
          <w:tab w:val="left" w:pos="-156"/>
        </w:tabs>
        <w:spacing w:after="0" w:line="240" w:lineRule="auto"/>
        <w:jc w:val="both"/>
        <w:rPr>
          <w:rFonts w:ascii="Times New Roman" w:eastAsia="Times New Roman" w:hAnsi="Times New Roman" w:cs="Times New Roman"/>
          <w:b/>
          <w:bCs/>
          <w:color w:val="000000" w:themeColor="text1"/>
        </w:rPr>
      </w:pPr>
      <w:r w:rsidRPr="000527DF">
        <w:rPr>
          <w:rFonts w:ascii="Times New Roman" w:eastAsia="Times New Roman" w:hAnsi="Times New Roman" w:cs="Times New Roman"/>
          <w:b/>
          <w:bCs/>
          <w:color w:val="000000" w:themeColor="text1"/>
        </w:rPr>
        <w:t xml:space="preserve">International Commission on Zoological Nomenclature </w:t>
      </w:r>
      <w:r w:rsidRPr="000527DF">
        <w:rPr>
          <w:rFonts w:ascii="Times New Roman" w:eastAsia="Times New Roman" w:hAnsi="Times New Roman" w:cs="Times New Roman"/>
          <w:color w:val="000000" w:themeColor="text1"/>
        </w:rPr>
        <w:t xml:space="preserve">is a judicial body elected by the International Congress of Zoology.  It is protector of the code and deals with the interpretations, disputes and implementation of the </w:t>
      </w:r>
      <w:r w:rsidRPr="000527DF">
        <w:rPr>
          <w:rFonts w:ascii="Times New Roman" w:eastAsia="Times New Roman" w:hAnsi="Times New Roman" w:cs="Times New Roman"/>
          <w:b/>
          <w:bCs/>
          <w:color w:val="000000" w:themeColor="text1"/>
        </w:rPr>
        <w:t>code</w:t>
      </w:r>
    </w:p>
    <w:p w:rsidR="006F0435" w:rsidRPr="000527DF" w:rsidRDefault="006F0435"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r w:rsidRPr="000527DF">
        <w:rPr>
          <w:rFonts w:ascii="Times New Roman" w:eastAsia="Times New Roman" w:hAnsi="Times New Roman" w:cs="Times New Roman"/>
          <w:b/>
          <w:bCs/>
          <w:color w:val="000000" w:themeColor="text1"/>
        </w:rPr>
        <w:t xml:space="preserve">International Code of Zoological Nomenclature (1964) </w:t>
      </w:r>
      <w:r w:rsidRPr="000527DF">
        <w:rPr>
          <w:rFonts w:ascii="Times New Roman" w:eastAsia="Times New Roman" w:hAnsi="Times New Roman" w:cs="Times New Roman"/>
          <w:color w:val="000000" w:themeColor="text1"/>
        </w:rPr>
        <w:t>is the system of rules and recommendations authorized by the International Congress of Zoology</w:t>
      </w:r>
    </w:p>
    <w:p w:rsidR="006F0435" w:rsidRPr="000527DF" w:rsidRDefault="006F0435"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6F0435" w:rsidRPr="000527DF" w:rsidRDefault="006F0435" w:rsidP="006F0435">
      <w:pPr>
        <w:shd w:val="clear" w:color="auto" w:fill="FFFFFF"/>
        <w:tabs>
          <w:tab w:val="left" w:pos="-156"/>
        </w:tabs>
        <w:spacing w:after="0" w:line="240" w:lineRule="auto"/>
        <w:rPr>
          <w:rFonts w:ascii="Times New Roman" w:eastAsia="Times New Roman" w:hAnsi="Times New Roman" w:cs="Times New Roman"/>
          <w:color w:val="000000" w:themeColor="text1"/>
        </w:rPr>
      </w:pPr>
      <w:r w:rsidRPr="000527DF">
        <w:rPr>
          <w:rFonts w:ascii="Times New Roman" w:eastAsia="Times New Roman" w:hAnsi="Times New Roman" w:cs="Times New Roman"/>
          <w:b/>
          <w:bCs/>
          <w:color w:val="000000" w:themeColor="text1"/>
          <w:u w:val="single"/>
        </w:rPr>
        <w:t>Salient features of the "Code"</w:t>
      </w:r>
    </w:p>
    <w:p w:rsidR="006F0435" w:rsidRPr="000527DF" w:rsidRDefault="006F0435" w:rsidP="006F0435">
      <w:pPr>
        <w:shd w:val="clear" w:color="auto" w:fill="FFFFFF"/>
        <w:tabs>
          <w:tab w:val="left" w:pos="-156"/>
        </w:tabs>
        <w:spacing w:after="0" w:line="240" w:lineRule="auto"/>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ab/>
        <w:t xml:space="preserve">The 1964 code consists of a </w:t>
      </w:r>
      <w:r w:rsidRPr="000527DF">
        <w:rPr>
          <w:rFonts w:ascii="Times New Roman" w:eastAsia="Times New Roman" w:hAnsi="Times New Roman" w:cs="Times New Roman"/>
          <w:i/>
          <w:iCs/>
          <w:color w:val="000000" w:themeColor="text1"/>
        </w:rPr>
        <w:t xml:space="preserve">Preamble, 86 Articles, 5 Appendices, a Glossary </w:t>
      </w:r>
      <w:r w:rsidRPr="000527DF">
        <w:rPr>
          <w:rFonts w:ascii="Times New Roman" w:eastAsia="Times New Roman" w:hAnsi="Times New Roman" w:cs="Times New Roman"/>
          <w:color w:val="000000" w:themeColor="text1"/>
        </w:rPr>
        <w:t xml:space="preserve">and a detailed </w:t>
      </w:r>
      <w:r w:rsidRPr="000527DF">
        <w:rPr>
          <w:rFonts w:ascii="Times New Roman" w:eastAsia="Times New Roman" w:hAnsi="Times New Roman" w:cs="Times New Roman"/>
          <w:i/>
          <w:iCs/>
          <w:color w:val="000000" w:themeColor="text1"/>
        </w:rPr>
        <w:t>Index</w:t>
      </w:r>
      <w:r w:rsidRPr="000527DF">
        <w:rPr>
          <w:rFonts w:ascii="Times New Roman" w:eastAsia="Times New Roman" w:hAnsi="Times New Roman" w:cs="Times New Roman"/>
          <w:color w:val="000000" w:themeColor="text1"/>
        </w:rPr>
        <w:t xml:space="preserve">. </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1.      Names must either be Latin or Latinized.</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2.      Names of </w:t>
      </w:r>
      <w:proofErr w:type="spellStart"/>
      <w:r w:rsidRPr="000527DF">
        <w:rPr>
          <w:rFonts w:ascii="Times New Roman" w:eastAsia="Times New Roman" w:hAnsi="Times New Roman" w:cs="Times New Roman"/>
          <w:color w:val="000000" w:themeColor="text1"/>
        </w:rPr>
        <w:t>taxa</w:t>
      </w:r>
      <w:proofErr w:type="spellEnd"/>
      <w:r w:rsidRPr="000527DF">
        <w:rPr>
          <w:rFonts w:ascii="Times New Roman" w:eastAsia="Times New Roman" w:hAnsi="Times New Roman" w:cs="Times New Roman"/>
          <w:color w:val="000000" w:themeColor="text1"/>
        </w:rPr>
        <w:t xml:space="preserve"> higher than species should be uninominal.</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3.      Name of a species is </w:t>
      </w:r>
      <w:proofErr w:type="spellStart"/>
      <w:r w:rsidRPr="000527DF">
        <w:rPr>
          <w:rFonts w:ascii="Times New Roman" w:eastAsia="Times New Roman" w:hAnsi="Times New Roman" w:cs="Times New Roman"/>
          <w:color w:val="000000" w:themeColor="text1"/>
        </w:rPr>
        <w:t>binomen</w:t>
      </w:r>
      <w:proofErr w:type="spellEnd"/>
      <w:r w:rsidRPr="000527DF">
        <w:rPr>
          <w:rFonts w:ascii="Times New Roman" w:eastAsia="Times New Roman" w:hAnsi="Times New Roman" w:cs="Times New Roman"/>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4.      Name of a subspecies is a </w:t>
      </w:r>
      <w:proofErr w:type="spellStart"/>
      <w:r w:rsidRPr="000527DF">
        <w:rPr>
          <w:rFonts w:ascii="Times New Roman" w:eastAsia="Times New Roman" w:hAnsi="Times New Roman" w:cs="Times New Roman"/>
          <w:color w:val="000000" w:themeColor="text1"/>
        </w:rPr>
        <w:t>trinomen</w:t>
      </w:r>
      <w:proofErr w:type="spellEnd"/>
      <w:r w:rsidRPr="000527DF">
        <w:rPr>
          <w:rFonts w:ascii="Times New Roman" w:eastAsia="Times New Roman" w:hAnsi="Times New Roman" w:cs="Times New Roman"/>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5.      Name of a subgenus is placed in parenthesis between genus and species, e.g. </w:t>
      </w:r>
      <w:proofErr w:type="spellStart"/>
      <w:r w:rsidRPr="000527DF">
        <w:rPr>
          <w:rFonts w:ascii="Times New Roman" w:eastAsia="Times New Roman" w:hAnsi="Times New Roman" w:cs="Times New Roman"/>
          <w:i/>
          <w:iCs/>
          <w:color w:val="000000" w:themeColor="text1"/>
        </w:rPr>
        <w:t>Xorides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Gonophonus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nigrus</w:t>
      </w:r>
      <w:proofErr w:type="spellEnd"/>
      <w:r w:rsidRPr="000527DF">
        <w:rPr>
          <w:rFonts w:ascii="Times New Roman" w:eastAsia="Times New Roman" w:hAnsi="Times New Roman" w:cs="Times New Roman"/>
          <w:i/>
          <w:iCs/>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6.      Family name should end in </w:t>
      </w:r>
      <w:proofErr w:type="spellStart"/>
      <w:proofErr w:type="gramStart"/>
      <w:r w:rsidRPr="000527DF">
        <w:rPr>
          <w:rFonts w:ascii="Times New Roman" w:eastAsia="Times New Roman" w:hAnsi="Times New Roman" w:cs="Times New Roman"/>
          <w:color w:val="000000" w:themeColor="text1"/>
        </w:rPr>
        <w:t>idae</w:t>
      </w:r>
      <w:proofErr w:type="spellEnd"/>
      <w:r w:rsidR="000339C0" w:rsidRPr="000527DF">
        <w:rPr>
          <w:rFonts w:ascii="Times New Roman" w:eastAsia="Times New Roman" w:hAnsi="Times New Roman" w:cs="Times New Roman"/>
          <w:color w:val="000000" w:themeColor="text1"/>
        </w:rPr>
        <w:t xml:space="preserve"> ,</w:t>
      </w:r>
      <w:proofErr w:type="gramEnd"/>
      <w:r w:rsidR="000339C0" w:rsidRPr="000527DF">
        <w:rPr>
          <w:rFonts w:ascii="Times New Roman" w:eastAsia="Times New Roman" w:hAnsi="Times New Roman" w:cs="Times New Roman"/>
          <w:color w:val="000000" w:themeColor="text1"/>
        </w:rPr>
        <w:t xml:space="preserve"> e.g. </w:t>
      </w:r>
      <w:proofErr w:type="spellStart"/>
      <w:r w:rsidR="000339C0" w:rsidRPr="000527DF">
        <w:rPr>
          <w:rFonts w:ascii="Times New Roman" w:eastAsia="Times New Roman" w:hAnsi="Times New Roman" w:cs="Times New Roman"/>
          <w:color w:val="000000" w:themeColor="text1"/>
        </w:rPr>
        <w:t>Homin</w:t>
      </w:r>
      <w:r w:rsidRPr="000527DF">
        <w:rPr>
          <w:rFonts w:ascii="Times New Roman" w:eastAsia="Times New Roman" w:hAnsi="Times New Roman" w:cs="Times New Roman"/>
          <w:color w:val="000000" w:themeColor="text1"/>
        </w:rPr>
        <w:t>idae</w:t>
      </w:r>
      <w:proofErr w:type="spellEnd"/>
      <w:r w:rsidRPr="000527DF">
        <w:rPr>
          <w:rFonts w:ascii="Times New Roman" w:eastAsia="Times New Roman" w:hAnsi="Times New Roman" w:cs="Times New Roman"/>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7.      Genus name should be a noun in nominative singular or treated as such, e.g. </w:t>
      </w:r>
      <w:proofErr w:type="spellStart"/>
      <w:r w:rsidRPr="000527DF">
        <w:rPr>
          <w:rFonts w:ascii="Times New Roman" w:eastAsia="Times New Roman" w:hAnsi="Times New Roman" w:cs="Times New Roman"/>
          <w:i/>
          <w:iCs/>
          <w:color w:val="000000" w:themeColor="text1"/>
        </w:rPr>
        <w:t>Apis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Rana</w:t>
      </w:r>
      <w:proofErr w:type="spellEnd"/>
      <w:r w:rsidRPr="000527DF">
        <w:rPr>
          <w:rFonts w:ascii="Times New Roman" w:eastAsia="Times New Roman" w:hAnsi="Times New Roman" w:cs="Times New Roman"/>
          <w:i/>
          <w:iCs/>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8.      Species name should be an adjective or noun in nominative singular agreeing in gender with the generic name, e.g. </w:t>
      </w:r>
      <w:r w:rsidR="000339C0" w:rsidRPr="000527DF">
        <w:rPr>
          <w:rFonts w:ascii="Times New Roman" w:eastAsia="Times New Roman" w:hAnsi="Times New Roman" w:cs="Times New Roman"/>
          <w:i/>
          <w:iCs/>
          <w:color w:val="000000" w:themeColor="text1"/>
        </w:rPr>
        <w:t xml:space="preserve">Drosophila </w:t>
      </w:r>
      <w:proofErr w:type="spellStart"/>
      <w:proofErr w:type="gramStart"/>
      <w:r w:rsidR="000339C0" w:rsidRPr="000527DF">
        <w:rPr>
          <w:rFonts w:ascii="Times New Roman" w:eastAsia="Times New Roman" w:hAnsi="Times New Roman" w:cs="Times New Roman"/>
          <w:i/>
          <w:iCs/>
          <w:color w:val="000000" w:themeColor="text1"/>
        </w:rPr>
        <w:t>melanogaster</w:t>
      </w:r>
      <w:proofErr w:type="spellEnd"/>
      <w:r w:rsidR="000339C0" w:rsidRPr="000527DF">
        <w:rPr>
          <w:rFonts w:ascii="Times New Roman" w:eastAsia="Times New Roman" w:hAnsi="Times New Roman" w:cs="Times New Roman"/>
          <w:i/>
          <w:iCs/>
          <w:color w:val="000000" w:themeColor="text1"/>
        </w:rPr>
        <w:t xml:space="preserve"> </w:t>
      </w:r>
      <w:r w:rsidRPr="000527DF">
        <w:rPr>
          <w:rFonts w:ascii="Times New Roman" w:eastAsia="Times New Roman" w:hAnsi="Times New Roman" w:cs="Times New Roman"/>
          <w:i/>
          <w:iCs/>
          <w:color w:val="000000" w:themeColor="text1"/>
        </w:rPr>
        <w:t>,</w:t>
      </w:r>
      <w:proofErr w:type="gram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Felis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tigris</w:t>
      </w:r>
      <w:proofErr w:type="spellEnd"/>
      <w:r w:rsidRPr="000527DF">
        <w:rPr>
          <w:rFonts w:ascii="Times New Roman" w:eastAsia="Times New Roman" w:hAnsi="Times New Roman" w:cs="Times New Roman"/>
          <w:i/>
          <w:iCs/>
          <w:color w:val="000000" w:themeColor="text1"/>
        </w:rPr>
        <w:t xml:space="preserve"> </w:t>
      </w:r>
      <w:r w:rsidRPr="000527DF">
        <w:rPr>
          <w:rFonts w:ascii="Times New Roman" w:eastAsia="Times New Roman" w:hAnsi="Times New Roman" w:cs="Times New Roman"/>
          <w:color w:val="000000" w:themeColor="text1"/>
        </w:rPr>
        <w:t xml:space="preserve">etc. OR a noun standing in </w:t>
      </w:r>
      <w:proofErr w:type="spellStart"/>
      <w:r w:rsidRPr="000527DF">
        <w:rPr>
          <w:rFonts w:ascii="Times New Roman" w:eastAsia="Times New Roman" w:hAnsi="Times New Roman" w:cs="Times New Roman"/>
          <w:color w:val="000000" w:themeColor="text1"/>
        </w:rPr>
        <w:t>apposition</w:t>
      </w:r>
      <w:proofErr w:type="spellEnd"/>
      <w:r w:rsidRPr="000527DF">
        <w:rPr>
          <w:rFonts w:ascii="Times New Roman" w:eastAsia="Times New Roman" w:hAnsi="Times New Roman" w:cs="Times New Roman"/>
          <w:color w:val="000000" w:themeColor="text1"/>
        </w:rPr>
        <w:t xml:space="preserve"> to the generic name, e.g. </w:t>
      </w:r>
      <w:proofErr w:type="spellStart"/>
      <w:r w:rsidRPr="000527DF">
        <w:rPr>
          <w:rFonts w:ascii="Times New Roman" w:eastAsia="Times New Roman" w:hAnsi="Times New Roman" w:cs="Times New Roman"/>
          <w:i/>
          <w:iCs/>
          <w:color w:val="000000" w:themeColor="text1"/>
        </w:rPr>
        <w:t>Felis</w:t>
      </w:r>
      <w:proofErr w:type="spellEnd"/>
      <w:r w:rsidRPr="000527DF">
        <w:rPr>
          <w:rFonts w:ascii="Times New Roman" w:eastAsia="Times New Roman" w:hAnsi="Times New Roman" w:cs="Times New Roman"/>
          <w:i/>
          <w:iCs/>
          <w:color w:val="000000" w:themeColor="text1"/>
        </w:rPr>
        <w:t xml:space="preserve"> </w:t>
      </w:r>
      <w:proofErr w:type="spellStart"/>
      <w:proofErr w:type="gramStart"/>
      <w:r w:rsidRPr="000527DF">
        <w:rPr>
          <w:rFonts w:ascii="Times New Roman" w:eastAsia="Times New Roman" w:hAnsi="Times New Roman" w:cs="Times New Roman"/>
          <w:i/>
          <w:iCs/>
          <w:color w:val="000000" w:themeColor="text1"/>
        </w:rPr>
        <w:t>leo</w:t>
      </w:r>
      <w:proofErr w:type="spellEnd"/>
      <w:proofErr w:type="gramEnd"/>
      <w:r w:rsidRPr="000527DF">
        <w:rPr>
          <w:rFonts w:ascii="Times New Roman" w:eastAsia="Times New Roman" w:hAnsi="Times New Roman" w:cs="Times New Roman"/>
          <w:i/>
          <w:iCs/>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9.      Zoological nomenclature is independent of other systems.</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10.  All names given to the species from time to time should be mentioned in </w:t>
      </w:r>
      <w:proofErr w:type="spellStart"/>
      <w:r w:rsidRPr="000527DF">
        <w:rPr>
          <w:rFonts w:ascii="Times New Roman" w:eastAsia="Times New Roman" w:hAnsi="Times New Roman" w:cs="Times New Roman"/>
          <w:color w:val="000000" w:themeColor="text1"/>
        </w:rPr>
        <w:t>synoymy</w:t>
      </w:r>
      <w:proofErr w:type="spellEnd"/>
      <w:r w:rsidRPr="000527DF">
        <w:rPr>
          <w:rFonts w:ascii="Times New Roman" w:eastAsia="Times New Roman" w:hAnsi="Times New Roman" w:cs="Times New Roman"/>
          <w:color w:val="000000" w:themeColor="text1"/>
        </w:rPr>
        <w:t>.</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11.  Author’s name is not part of the name. </w:t>
      </w:r>
      <w:proofErr w:type="gramStart"/>
      <w:r w:rsidRPr="000527DF">
        <w:rPr>
          <w:rFonts w:ascii="Times New Roman" w:eastAsia="Times New Roman" w:hAnsi="Times New Roman" w:cs="Times New Roman"/>
          <w:color w:val="000000" w:themeColor="text1"/>
        </w:rPr>
        <w:t>It’s</w:t>
      </w:r>
      <w:proofErr w:type="gramEnd"/>
      <w:r w:rsidRPr="000527DF">
        <w:rPr>
          <w:rFonts w:ascii="Times New Roman" w:eastAsia="Times New Roman" w:hAnsi="Times New Roman" w:cs="Times New Roman"/>
          <w:color w:val="000000" w:themeColor="text1"/>
        </w:rPr>
        <w:t xml:space="preserve"> use is optional and is suffixed, e.g.</w:t>
      </w:r>
      <w:r w:rsidR="000339C0" w:rsidRPr="000527DF">
        <w:rPr>
          <w:rFonts w:ascii="Times New Roman" w:eastAsia="Times New Roman" w:hAnsi="Times New Roman" w:cs="Times New Roman"/>
          <w:color w:val="000000" w:themeColor="text1"/>
        </w:rPr>
        <w:t xml:space="preserve"> </w:t>
      </w:r>
      <w:proofErr w:type="spellStart"/>
      <w:r w:rsidR="000339C0" w:rsidRPr="000527DF">
        <w:rPr>
          <w:rFonts w:ascii="Times New Roman" w:eastAsia="Times New Roman" w:hAnsi="Times New Roman" w:cs="Times New Roman"/>
          <w:i/>
          <w:color w:val="000000" w:themeColor="text1"/>
        </w:rPr>
        <w:t>Felis</w:t>
      </w:r>
      <w:proofErr w:type="spellEnd"/>
      <w:r w:rsidR="000339C0" w:rsidRPr="000527DF">
        <w:rPr>
          <w:rFonts w:ascii="Times New Roman" w:eastAsia="Times New Roman" w:hAnsi="Times New Roman" w:cs="Times New Roman"/>
          <w:i/>
          <w:color w:val="000000" w:themeColor="text1"/>
        </w:rPr>
        <w:t xml:space="preserve"> </w:t>
      </w:r>
      <w:proofErr w:type="spellStart"/>
      <w:r w:rsidR="000339C0" w:rsidRPr="000527DF">
        <w:rPr>
          <w:rFonts w:ascii="Times New Roman" w:eastAsia="Times New Roman" w:hAnsi="Times New Roman" w:cs="Times New Roman"/>
          <w:i/>
          <w:color w:val="000000" w:themeColor="text1"/>
        </w:rPr>
        <w:t>leo</w:t>
      </w:r>
      <w:proofErr w:type="spellEnd"/>
      <w:r w:rsidRPr="000527DF">
        <w:rPr>
          <w:rFonts w:ascii="Times New Roman" w:eastAsia="Times New Roman" w:hAnsi="Times New Roman" w:cs="Times New Roman"/>
          <w:i/>
          <w:iCs/>
          <w:color w:val="000000" w:themeColor="text1"/>
        </w:rPr>
        <w:t xml:space="preserve"> </w:t>
      </w:r>
      <w:r w:rsidRPr="000527DF">
        <w:rPr>
          <w:rFonts w:ascii="Times New Roman" w:eastAsia="Times New Roman" w:hAnsi="Times New Roman" w:cs="Times New Roman"/>
          <w:color w:val="000000" w:themeColor="text1"/>
        </w:rPr>
        <w:t>Linnaeus.</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12.  </w:t>
      </w:r>
      <w:r w:rsidRPr="000527DF">
        <w:rPr>
          <w:rFonts w:ascii="Times New Roman" w:eastAsia="Times New Roman" w:hAnsi="Times New Roman" w:cs="Times New Roman"/>
          <w:b/>
          <w:bCs/>
          <w:color w:val="000000" w:themeColor="text1"/>
        </w:rPr>
        <w:t>Law of priority:</w:t>
      </w:r>
      <w:r w:rsidRPr="000527DF">
        <w:rPr>
          <w:rFonts w:ascii="Times New Roman" w:eastAsia="Times New Roman" w:hAnsi="Times New Roman" w:cs="Times New Roman"/>
          <w:color w:val="000000" w:themeColor="text1"/>
        </w:rPr>
        <w:t xml:space="preserve"> The valid name is the oldest name published and available.</w:t>
      </w:r>
    </w:p>
    <w:p w:rsidR="006F0435" w:rsidRPr="000527DF" w:rsidRDefault="006F0435" w:rsidP="006F0435">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13.  </w:t>
      </w:r>
      <w:r w:rsidRPr="000527DF">
        <w:rPr>
          <w:rFonts w:ascii="Times New Roman" w:eastAsia="Times New Roman" w:hAnsi="Times New Roman" w:cs="Times New Roman"/>
          <w:b/>
          <w:bCs/>
          <w:color w:val="000000" w:themeColor="text1"/>
        </w:rPr>
        <w:t>Synonymy:</w:t>
      </w:r>
      <w:r w:rsidRPr="000527DF">
        <w:rPr>
          <w:rFonts w:ascii="Times New Roman" w:eastAsia="Times New Roman" w:hAnsi="Times New Roman" w:cs="Times New Roman"/>
          <w:color w:val="000000" w:themeColor="text1"/>
        </w:rPr>
        <w:t xml:space="preserve"> Synonyms are different names assigned to the same </w:t>
      </w:r>
      <w:proofErr w:type="spellStart"/>
      <w:r w:rsidRPr="000527DF">
        <w:rPr>
          <w:rFonts w:ascii="Times New Roman" w:eastAsia="Times New Roman" w:hAnsi="Times New Roman" w:cs="Times New Roman"/>
          <w:color w:val="000000" w:themeColor="text1"/>
        </w:rPr>
        <w:t>taxon</w:t>
      </w:r>
      <w:proofErr w:type="spellEnd"/>
      <w:r w:rsidRPr="000527DF">
        <w:rPr>
          <w:rFonts w:ascii="Times New Roman" w:eastAsia="Times New Roman" w:hAnsi="Times New Roman" w:cs="Times New Roman"/>
          <w:color w:val="000000" w:themeColor="text1"/>
        </w:rPr>
        <w:t xml:space="preserve">.  They should be mentioned along with the valid </w:t>
      </w:r>
      <w:proofErr w:type="spellStart"/>
      <w:r w:rsidRPr="000527DF">
        <w:rPr>
          <w:rFonts w:ascii="Times New Roman" w:eastAsia="Times New Roman" w:hAnsi="Times New Roman" w:cs="Times New Roman"/>
          <w:color w:val="000000" w:themeColor="text1"/>
        </w:rPr>
        <w:t>taxon</w:t>
      </w:r>
      <w:proofErr w:type="spellEnd"/>
      <w:r w:rsidRPr="000527DF">
        <w:rPr>
          <w:rFonts w:ascii="Times New Roman" w:eastAsia="Times New Roman" w:hAnsi="Times New Roman" w:cs="Times New Roman"/>
          <w:color w:val="000000" w:themeColor="text1"/>
        </w:rPr>
        <w:t xml:space="preserve">, e.g. </w:t>
      </w:r>
      <w:proofErr w:type="spellStart"/>
      <w:r w:rsidRPr="000527DF">
        <w:rPr>
          <w:rFonts w:ascii="Times New Roman" w:eastAsia="Times New Roman" w:hAnsi="Times New Roman" w:cs="Times New Roman"/>
          <w:i/>
          <w:iCs/>
          <w:color w:val="000000" w:themeColor="text1"/>
        </w:rPr>
        <w:t>Erias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vitella</w:t>
      </w:r>
      <w:proofErr w:type="spellEnd"/>
      <w:r w:rsidRPr="000527DF">
        <w:rPr>
          <w:rFonts w:ascii="Times New Roman" w:eastAsia="Times New Roman" w:hAnsi="Times New Roman" w:cs="Times New Roman"/>
          <w:color w:val="000000" w:themeColor="text1"/>
        </w:rPr>
        <w:t xml:space="preserve"> </w:t>
      </w:r>
      <w:r w:rsidRPr="000527DF">
        <w:rPr>
          <w:rFonts w:ascii="Times New Roman" w:eastAsia="Times New Roman" w:hAnsi="Times New Roman" w:cs="Times New Roman"/>
          <w:i/>
          <w:iCs/>
          <w:color w:val="000000" w:themeColor="text1"/>
        </w:rPr>
        <w:t>(=</w:t>
      </w:r>
      <w:proofErr w:type="spellStart"/>
      <w:r w:rsidRPr="000527DF">
        <w:rPr>
          <w:rFonts w:ascii="Times New Roman" w:eastAsia="Times New Roman" w:hAnsi="Times New Roman" w:cs="Times New Roman"/>
          <w:i/>
          <w:iCs/>
          <w:color w:val="000000" w:themeColor="text1"/>
        </w:rPr>
        <w:t>Erias</w:t>
      </w:r>
      <w:proofErr w:type="spellEnd"/>
      <w:r w:rsidRPr="000527DF">
        <w:rPr>
          <w:rFonts w:ascii="Times New Roman" w:eastAsia="Times New Roman" w:hAnsi="Times New Roman" w:cs="Times New Roman"/>
          <w:i/>
          <w:iCs/>
          <w:color w:val="000000" w:themeColor="text1"/>
        </w:rPr>
        <w:t xml:space="preserve"> </w:t>
      </w:r>
      <w:proofErr w:type="spellStart"/>
      <w:r w:rsidRPr="000527DF">
        <w:rPr>
          <w:rFonts w:ascii="Times New Roman" w:eastAsia="Times New Roman" w:hAnsi="Times New Roman" w:cs="Times New Roman"/>
          <w:i/>
          <w:iCs/>
          <w:color w:val="000000" w:themeColor="text1"/>
        </w:rPr>
        <w:t>fabia</w:t>
      </w:r>
      <w:proofErr w:type="spellEnd"/>
      <w:r w:rsidRPr="000527DF">
        <w:rPr>
          <w:rFonts w:ascii="Times New Roman" w:eastAsia="Times New Roman" w:hAnsi="Times New Roman" w:cs="Times New Roman"/>
          <w:i/>
          <w:iCs/>
          <w:color w:val="000000" w:themeColor="text1"/>
        </w:rPr>
        <w:t>).</w:t>
      </w:r>
    </w:p>
    <w:p w:rsidR="006F0435" w:rsidRPr="000527DF" w:rsidRDefault="006F0435" w:rsidP="00B55973">
      <w:pPr>
        <w:shd w:val="clear" w:color="auto" w:fill="FFFFFF"/>
        <w:tabs>
          <w:tab w:val="left" w:pos="-156"/>
          <w:tab w:val="num" w:pos="720"/>
        </w:tabs>
        <w:spacing w:after="0" w:line="240" w:lineRule="auto"/>
        <w:ind w:hanging="360"/>
        <w:rPr>
          <w:rFonts w:ascii="Times New Roman" w:eastAsia="Times New Roman" w:hAnsi="Times New Roman" w:cs="Times New Roman"/>
          <w:color w:val="000000" w:themeColor="text1"/>
        </w:rPr>
      </w:pPr>
      <w:r w:rsidRPr="000527DF">
        <w:rPr>
          <w:rFonts w:ascii="Times New Roman" w:eastAsia="Times New Roman" w:hAnsi="Times New Roman" w:cs="Times New Roman"/>
          <w:color w:val="000000" w:themeColor="text1"/>
        </w:rPr>
        <w:t xml:space="preserve">14.  </w:t>
      </w:r>
      <w:r w:rsidRPr="000527DF">
        <w:rPr>
          <w:rFonts w:ascii="Times New Roman" w:eastAsia="Times New Roman" w:hAnsi="Times New Roman" w:cs="Times New Roman"/>
          <w:b/>
          <w:bCs/>
          <w:color w:val="000000" w:themeColor="text1"/>
        </w:rPr>
        <w:t xml:space="preserve">Homonymy: </w:t>
      </w:r>
      <w:r w:rsidRPr="000527DF">
        <w:rPr>
          <w:rFonts w:ascii="Times New Roman" w:eastAsia="Times New Roman" w:hAnsi="Times New Roman" w:cs="Times New Roman"/>
          <w:color w:val="000000" w:themeColor="text1"/>
        </w:rPr>
        <w:t>Homonyms are identical names in spelling for different species of the same genus and for different genera of a family.  Junior homonym has to be rejected. Homonymy arises when an existing species’ name is not known to the person assigning a name, or a species with identical name i</w:t>
      </w:r>
      <w:r w:rsidR="00B55973" w:rsidRPr="000527DF">
        <w:rPr>
          <w:rFonts w:ascii="Times New Roman" w:eastAsia="Times New Roman" w:hAnsi="Times New Roman" w:cs="Times New Roman"/>
          <w:color w:val="000000" w:themeColor="text1"/>
        </w:rPr>
        <w:t>s transferred to the same genus</w:t>
      </w:r>
    </w:p>
    <w:p w:rsidR="00B55973" w:rsidRPr="000527DF" w:rsidRDefault="00B55973"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F061E0" w:rsidRPr="000527DF" w:rsidRDefault="00F061E0"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F061E0" w:rsidRPr="000527DF" w:rsidRDefault="00F061E0"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F061E0" w:rsidRPr="000527DF" w:rsidRDefault="00F061E0"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F061E0" w:rsidRPr="000527DF" w:rsidRDefault="00F061E0" w:rsidP="006F0435">
      <w:pPr>
        <w:shd w:val="clear" w:color="auto" w:fill="FFFFFF"/>
        <w:tabs>
          <w:tab w:val="left" w:pos="-156"/>
        </w:tabs>
        <w:spacing w:after="0" w:line="240" w:lineRule="auto"/>
        <w:jc w:val="both"/>
        <w:rPr>
          <w:rFonts w:ascii="Times New Roman" w:eastAsia="Times New Roman" w:hAnsi="Times New Roman" w:cs="Times New Roman"/>
          <w:color w:val="000000" w:themeColor="text1"/>
        </w:rPr>
      </w:pPr>
    </w:p>
    <w:p w:rsidR="001F2D02" w:rsidRPr="000527DF" w:rsidRDefault="001F2D02" w:rsidP="001F2D02">
      <w:pPr>
        <w:tabs>
          <w:tab w:val="left" w:pos="270"/>
        </w:tabs>
        <w:spacing w:after="0" w:line="240" w:lineRule="auto"/>
        <w:jc w:val="both"/>
        <w:rPr>
          <w:rFonts w:ascii="Times New Roman" w:hAnsi="Times New Roman" w:cs="Times New Roman"/>
          <w:b/>
        </w:rPr>
      </w:pPr>
      <w:proofErr w:type="gramStart"/>
      <w:r w:rsidRPr="000527DF">
        <w:rPr>
          <w:rFonts w:ascii="Times New Roman" w:hAnsi="Times New Roman" w:cs="Times New Roman"/>
          <w:b/>
        </w:rPr>
        <w:t>Nomenclature :</w:t>
      </w:r>
      <w:proofErr w:type="gramEnd"/>
      <w:r w:rsidRPr="000527DF">
        <w:rPr>
          <w:rFonts w:ascii="Times New Roman" w:hAnsi="Times New Roman" w:cs="Times New Roman"/>
          <w:b/>
        </w:rPr>
        <w:t xml:space="preserve"> </w:t>
      </w:r>
    </w:p>
    <w:p w:rsidR="001F2D02" w:rsidRPr="000527DF" w:rsidRDefault="001F2D02" w:rsidP="001F2D02">
      <w:pPr>
        <w:tabs>
          <w:tab w:val="left" w:pos="270"/>
        </w:tabs>
        <w:spacing w:after="0" w:line="240" w:lineRule="auto"/>
        <w:jc w:val="both"/>
        <w:rPr>
          <w:rFonts w:ascii="Times New Roman" w:hAnsi="Times New Roman" w:cs="Times New Roman"/>
        </w:rPr>
      </w:pPr>
      <w:r w:rsidRPr="000527DF">
        <w:rPr>
          <w:rFonts w:ascii="Times New Roman" w:hAnsi="Times New Roman" w:cs="Times New Roman"/>
        </w:rPr>
        <w:lastRenderedPageBreak/>
        <w:t xml:space="preserve"> Nomenclature is very essential to identify different kinds of organisms in this nature. Importantly three kings of nomenclature systems are present. They are:</w:t>
      </w:r>
    </w:p>
    <w:p w:rsidR="001F2D02" w:rsidRPr="000527DF" w:rsidRDefault="001F2D02" w:rsidP="001F2D02">
      <w:pPr>
        <w:pStyle w:val="ListParagraph"/>
        <w:numPr>
          <w:ilvl w:val="0"/>
          <w:numId w:val="2"/>
        </w:numPr>
        <w:tabs>
          <w:tab w:val="left" w:pos="270"/>
        </w:tabs>
        <w:spacing w:after="0" w:line="240" w:lineRule="auto"/>
        <w:jc w:val="both"/>
        <w:rPr>
          <w:rFonts w:ascii="Times New Roman" w:hAnsi="Times New Roman" w:cs="Times New Roman"/>
        </w:rPr>
      </w:pPr>
      <w:r w:rsidRPr="000527DF">
        <w:rPr>
          <w:rFonts w:ascii="Times New Roman" w:hAnsi="Times New Roman" w:cs="Times New Roman"/>
        </w:rPr>
        <w:t>Binomial Nomenclature</w:t>
      </w:r>
    </w:p>
    <w:p w:rsidR="001F2D02" w:rsidRPr="000527DF" w:rsidRDefault="001F2D02" w:rsidP="001F2D02">
      <w:pPr>
        <w:pStyle w:val="ListParagraph"/>
        <w:numPr>
          <w:ilvl w:val="0"/>
          <w:numId w:val="2"/>
        </w:numPr>
        <w:tabs>
          <w:tab w:val="left" w:pos="270"/>
        </w:tabs>
        <w:spacing w:after="0" w:line="240" w:lineRule="auto"/>
        <w:jc w:val="both"/>
        <w:rPr>
          <w:rFonts w:ascii="Times New Roman" w:hAnsi="Times New Roman" w:cs="Times New Roman"/>
        </w:rPr>
      </w:pPr>
      <w:r w:rsidRPr="000527DF">
        <w:rPr>
          <w:rFonts w:ascii="Times New Roman" w:hAnsi="Times New Roman" w:cs="Times New Roman"/>
        </w:rPr>
        <w:t>Trinomial Nomenclature</w:t>
      </w:r>
    </w:p>
    <w:p w:rsidR="001F2D02" w:rsidRPr="000527DF" w:rsidRDefault="001F2D02" w:rsidP="001F2D02">
      <w:pPr>
        <w:pStyle w:val="ListParagraph"/>
        <w:numPr>
          <w:ilvl w:val="0"/>
          <w:numId w:val="2"/>
        </w:numPr>
        <w:tabs>
          <w:tab w:val="left" w:pos="270"/>
        </w:tabs>
        <w:spacing w:after="0" w:line="240" w:lineRule="auto"/>
        <w:jc w:val="both"/>
        <w:rPr>
          <w:rFonts w:ascii="Times New Roman" w:hAnsi="Times New Roman" w:cs="Times New Roman"/>
        </w:rPr>
      </w:pPr>
      <w:proofErr w:type="spellStart"/>
      <w:r w:rsidRPr="000527DF">
        <w:rPr>
          <w:rFonts w:ascii="Times New Roman" w:hAnsi="Times New Roman" w:cs="Times New Roman"/>
        </w:rPr>
        <w:t>Tautonomy</w:t>
      </w:r>
      <w:proofErr w:type="spellEnd"/>
      <w:r w:rsidRPr="000527DF">
        <w:rPr>
          <w:rFonts w:ascii="Times New Roman" w:hAnsi="Times New Roman" w:cs="Times New Roman"/>
        </w:rPr>
        <w:t xml:space="preserve"> Nomenclature</w:t>
      </w:r>
    </w:p>
    <w:p w:rsidR="00B55973" w:rsidRPr="000527DF" w:rsidRDefault="00B55973" w:rsidP="00B55973">
      <w:pPr>
        <w:spacing w:before="15" w:after="150" w:line="348" w:lineRule="auto"/>
        <w:outlineLvl w:val="2"/>
        <w:rPr>
          <w:rFonts w:ascii="Times New Roman" w:eastAsia="Times New Roman" w:hAnsi="Times New Roman" w:cs="Times New Roman"/>
          <w:b/>
          <w:bCs/>
        </w:rPr>
      </w:pPr>
      <w:r w:rsidRPr="000527DF">
        <w:rPr>
          <w:rFonts w:ascii="Times New Roman" w:eastAsia="Times New Roman" w:hAnsi="Times New Roman" w:cs="Times New Roman"/>
          <w:b/>
          <w:bCs/>
        </w:rPr>
        <w:t>Binominal Nomenclature</w:t>
      </w:r>
    </w:p>
    <w:p w:rsidR="006F0435" w:rsidRPr="000527DF" w:rsidRDefault="00B55973" w:rsidP="00B55973">
      <w:pPr>
        <w:spacing w:before="15" w:after="150" w:line="348" w:lineRule="auto"/>
        <w:rPr>
          <w:rFonts w:ascii="Times New Roman" w:eastAsia="Times New Roman" w:hAnsi="Times New Roman" w:cs="Times New Roman"/>
        </w:rPr>
      </w:pPr>
      <w:r w:rsidRPr="000527DF">
        <w:rPr>
          <w:rFonts w:ascii="Times New Roman" w:eastAsia="Times New Roman" w:hAnsi="Times New Roman" w:cs="Times New Roman"/>
        </w:rPr>
        <w:t>All living things, and viruses, have a scientific name.</w:t>
      </w:r>
      <w:r w:rsidR="001F2D02" w:rsidRPr="000527DF">
        <w:rPr>
          <w:rFonts w:ascii="Times New Roman" w:eastAsia="Times New Roman" w:hAnsi="Times New Roman" w:cs="Times New Roman"/>
        </w:rPr>
        <w:t xml:space="preserve"> </w:t>
      </w:r>
      <w:r w:rsidRPr="000527DF">
        <w:rPr>
          <w:rFonts w:ascii="Times New Roman" w:eastAsia="Times New Roman" w:hAnsi="Times New Roman" w:cs="Times New Roman"/>
        </w:rPr>
        <w:t>Having a universal system of binomial nomenclature allows scientists to, in essence, speak the same language when referring to living things, and avoids the confusion of multiple common names that may differ based on region, culture or native language</w:t>
      </w:r>
      <w:r w:rsidR="008F7789" w:rsidRPr="000527DF">
        <w:rPr>
          <w:rFonts w:ascii="Times New Roman" w:eastAsia="Times New Roman" w:hAnsi="Times New Roman" w:cs="Times New Roman"/>
        </w:rPr>
        <w:t>.</w:t>
      </w:r>
      <w:r w:rsidR="001F2D02" w:rsidRPr="000527DF">
        <w:rPr>
          <w:rFonts w:ascii="Times New Roman" w:eastAsia="Times New Roman" w:hAnsi="Times New Roman" w:cs="Times New Roman"/>
        </w:rPr>
        <w:t xml:space="preserve"> The following are set of rules followed in nomenclature.</w:t>
      </w:r>
    </w:p>
    <w:p w:rsidR="001F2D02" w:rsidRPr="000527DF" w:rsidRDefault="001F2D02" w:rsidP="001F2D02">
      <w:pPr>
        <w:tabs>
          <w:tab w:val="left" w:pos="270"/>
        </w:tabs>
        <w:spacing w:after="0" w:line="240" w:lineRule="auto"/>
        <w:jc w:val="both"/>
        <w:rPr>
          <w:rFonts w:ascii="Times New Roman" w:hAnsi="Times New Roman" w:cs="Times New Roman"/>
          <w:b/>
        </w:rPr>
      </w:pP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Naming an organism with a scientific name which includes two Latin (or Latinized words (</w:t>
      </w:r>
      <w:proofErr w:type="spellStart"/>
      <w:r w:rsidRPr="000527DF">
        <w:rPr>
          <w:rFonts w:ascii="Times New Roman" w:hAnsi="Times New Roman" w:cs="Times New Roman"/>
        </w:rPr>
        <w:t>binomen</w:t>
      </w:r>
      <w:proofErr w:type="spellEnd"/>
      <w:r w:rsidRPr="000527DF">
        <w:rPr>
          <w:rFonts w:ascii="Times New Roman" w:hAnsi="Times New Roman" w:cs="Times New Roman"/>
        </w:rPr>
        <w:t xml:space="preserve">)) is known as binomial nomenclature. </w:t>
      </w:r>
      <w:proofErr w:type="spellStart"/>
      <w:r w:rsidRPr="000527DF">
        <w:rPr>
          <w:rFonts w:ascii="Times New Roman" w:hAnsi="Times New Roman" w:cs="Times New Roman"/>
        </w:rPr>
        <w:t>Carolus</w:t>
      </w:r>
      <w:proofErr w:type="spellEnd"/>
      <w:r w:rsidRPr="000527DF">
        <w:rPr>
          <w:rFonts w:ascii="Times New Roman" w:hAnsi="Times New Roman" w:cs="Times New Roman"/>
        </w:rPr>
        <w:t xml:space="preserve"> Linnaeus popularized this system.</w:t>
      </w: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The first word is known as genus and the second word is known as species. Genus is a noun and species is an adjective.</w:t>
      </w: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The two names are usually printed in italics</w:t>
      </w:r>
      <w:r w:rsidR="00D75F30" w:rsidRPr="000527DF">
        <w:rPr>
          <w:rFonts w:ascii="Times New Roman" w:eastAsia="Times New Roman" w:hAnsi="Times New Roman" w:cs="Times New Roman"/>
          <w:i/>
          <w:iCs/>
        </w:rPr>
        <w:t xml:space="preserve"> Ex. Homo sapiens</w:t>
      </w:r>
      <w:proofErr w:type="gramStart"/>
      <w:r w:rsidR="00D75F30" w:rsidRPr="000527DF">
        <w:rPr>
          <w:rFonts w:ascii="Times New Roman" w:eastAsia="Times New Roman" w:hAnsi="Times New Roman" w:cs="Times New Roman"/>
        </w:rPr>
        <w:t>.</w:t>
      </w:r>
      <w:r w:rsidRPr="000527DF">
        <w:rPr>
          <w:rFonts w:ascii="Times New Roman" w:hAnsi="Times New Roman" w:cs="Times New Roman"/>
        </w:rPr>
        <w:t>.</w:t>
      </w:r>
      <w:proofErr w:type="gramEnd"/>
      <w:r w:rsidRPr="000527DF">
        <w:rPr>
          <w:rFonts w:ascii="Times New Roman" w:hAnsi="Times New Roman" w:cs="Times New Roman"/>
        </w:rPr>
        <w:t xml:space="preserve"> </w:t>
      </w:r>
      <w:r w:rsidR="00D75F30" w:rsidRPr="000527DF">
        <w:rPr>
          <w:rFonts w:ascii="Times New Roman" w:hAnsi="Times New Roman" w:cs="Times New Roman"/>
        </w:rPr>
        <w:t xml:space="preserve">When handwritten, they should be </w:t>
      </w:r>
      <w:r w:rsidR="00D75F30" w:rsidRPr="000527DF">
        <w:rPr>
          <w:rFonts w:ascii="Times New Roman" w:hAnsi="Times New Roman" w:cs="Times New Roman"/>
          <w:u w:val="single"/>
        </w:rPr>
        <w:t>underlined</w:t>
      </w:r>
      <w:r w:rsidR="00D75F30" w:rsidRPr="000527DF">
        <w:rPr>
          <w:rFonts w:ascii="Times New Roman" w:hAnsi="Times New Roman" w:cs="Times New Roman"/>
        </w:rPr>
        <w:t xml:space="preserve">; for example, </w:t>
      </w:r>
      <w:r w:rsidR="00D75F30" w:rsidRPr="000527DF">
        <w:rPr>
          <w:rFonts w:ascii="Times New Roman" w:hAnsi="Times New Roman" w:cs="Times New Roman"/>
          <w:u w:val="single"/>
        </w:rPr>
        <w:t>Homo</w:t>
      </w:r>
      <w:r w:rsidR="00D75F30" w:rsidRPr="000527DF">
        <w:rPr>
          <w:rFonts w:ascii="Times New Roman" w:hAnsi="Times New Roman" w:cs="Times New Roman"/>
        </w:rPr>
        <w:t xml:space="preserve"> </w:t>
      </w:r>
      <w:r w:rsidR="00D75F30" w:rsidRPr="000527DF">
        <w:rPr>
          <w:rFonts w:ascii="Times New Roman" w:hAnsi="Times New Roman" w:cs="Times New Roman"/>
          <w:u w:val="single"/>
        </w:rPr>
        <w:t>sapiens</w:t>
      </w:r>
      <w:r w:rsidR="00D75F30" w:rsidRPr="000527DF">
        <w:rPr>
          <w:rFonts w:ascii="Times New Roman" w:hAnsi="Times New Roman" w:cs="Times New Roman"/>
        </w:rPr>
        <w:t>. Each name should be underlined individually</w:t>
      </w: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b/>
        </w:rPr>
      </w:pPr>
      <w:r w:rsidRPr="000527DF">
        <w:rPr>
          <w:rFonts w:ascii="Times New Roman" w:hAnsi="Times New Roman" w:cs="Times New Roman"/>
        </w:rPr>
        <w:t xml:space="preserve">The generic name (genus) begins with a capital letter and the specific name (species) with a small letter. If the name of the species is coined after </w:t>
      </w:r>
      <w:proofErr w:type="gramStart"/>
      <w:r w:rsidRPr="000527DF">
        <w:rPr>
          <w:rFonts w:ascii="Times New Roman" w:hAnsi="Times New Roman" w:cs="Times New Roman"/>
        </w:rPr>
        <w:t>it’s</w:t>
      </w:r>
      <w:proofErr w:type="gramEnd"/>
      <w:r w:rsidRPr="000527DF">
        <w:rPr>
          <w:rFonts w:ascii="Times New Roman" w:hAnsi="Times New Roman" w:cs="Times New Roman"/>
        </w:rPr>
        <w:t xml:space="preserve"> discoverer, the specific name can be started with a capital </w:t>
      </w:r>
      <w:proofErr w:type="spellStart"/>
      <w:r w:rsidRPr="000527DF">
        <w:rPr>
          <w:rFonts w:ascii="Times New Roman" w:hAnsi="Times New Roman" w:cs="Times New Roman"/>
        </w:rPr>
        <w:t>letter.</w:t>
      </w:r>
      <w:r w:rsidRPr="000527DF">
        <w:rPr>
          <w:rFonts w:ascii="Times New Roman" w:hAnsi="Times New Roman" w:cs="Times New Roman"/>
          <w:b/>
        </w:rPr>
        <w:t>E.g</w:t>
      </w:r>
      <w:proofErr w:type="spellEnd"/>
      <w:r w:rsidRPr="000527DF">
        <w:rPr>
          <w:rFonts w:ascii="Times New Roman" w:hAnsi="Times New Roman" w:cs="Times New Roman"/>
          <w:b/>
        </w:rPr>
        <w:t xml:space="preserve">. : </w:t>
      </w:r>
      <w:proofErr w:type="spellStart"/>
      <w:r w:rsidRPr="000527DF">
        <w:rPr>
          <w:rFonts w:ascii="Times New Roman" w:hAnsi="Times New Roman" w:cs="Times New Roman"/>
          <w:i/>
        </w:rPr>
        <w:t>Equus</w:t>
      </w:r>
      <w:proofErr w:type="spellEnd"/>
      <w:r w:rsidRPr="000527DF">
        <w:rPr>
          <w:rFonts w:ascii="Times New Roman" w:hAnsi="Times New Roman" w:cs="Times New Roman"/>
          <w:i/>
        </w:rPr>
        <w:t xml:space="preserve"> </w:t>
      </w:r>
      <w:proofErr w:type="spellStart"/>
      <w:r w:rsidRPr="000527DF">
        <w:rPr>
          <w:rFonts w:ascii="Times New Roman" w:hAnsi="Times New Roman" w:cs="Times New Roman"/>
          <w:i/>
        </w:rPr>
        <w:t>Burchelli</w:t>
      </w:r>
      <w:proofErr w:type="spellEnd"/>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According to the law of priority, the scientific name first published becomes valid, and the subsequent names of the same organism are treated as synonyms.</w:t>
      </w: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b/>
        </w:rPr>
      </w:pPr>
      <w:r w:rsidRPr="000527DF">
        <w:rPr>
          <w:rFonts w:ascii="Times New Roman" w:hAnsi="Times New Roman" w:cs="Times New Roman"/>
        </w:rPr>
        <w:t xml:space="preserve">The name of the person who discovered the species is written in full (or) in abbreviated form after the scientific </w:t>
      </w:r>
      <w:proofErr w:type="spellStart"/>
      <w:r w:rsidRPr="000527DF">
        <w:rPr>
          <w:rFonts w:ascii="Times New Roman" w:hAnsi="Times New Roman" w:cs="Times New Roman"/>
        </w:rPr>
        <w:t>name.</w:t>
      </w:r>
      <w:r w:rsidRPr="000527DF">
        <w:rPr>
          <w:rFonts w:ascii="Times New Roman" w:hAnsi="Times New Roman" w:cs="Times New Roman"/>
          <w:b/>
        </w:rPr>
        <w:t>E.g</w:t>
      </w:r>
      <w:proofErr w:type="spellEnd"/>
      <w:r w:rsidRPr="000527DF">
        <w:rPr>
          <w:rFonts w:ascii="Times New Roman" w:hAnsi="Times New Roman" w:cs="Times New Roman"/>
          <w:b/>
        </w:rPr>
        <w:t xml:space="preserve">. :  </w:t>
      </w:r>
      <w:proofErr w:type="spellStart"/>
      <w:r w:rsidRPr="000527DF">
        <w:rPr>
          <w:rFonts w:ascii="Times New Roman" w:hAnsi="Times New Roman" w:cs="Times New Roman"/>
          <w:b/>
          <w:i/>
        </w:rPr>
        <w:t>Felis</w:t>
      </w:r>
      <w:proofErr w:type="spellEnd"/>
      <w:r w:rsidRPr="000527DF">
        <w:rPr>
          <w:rFonts w:ascii="Times New Roman" w:hAnsi="Times New Roman" w:cs="Times New Roman"/>
          <w:b/>
          <w:i/>
        </w:rPr>
        <w:t xml:space="preserve"> </w:t>
      </w:r>
      <w:proofErr w:type="spellStart"/>
      <w:r w:rsidRPr="000527DF">
        <w:rPr>
          <w:rFonts w:ascii="Times New Roman" w:hAnsi="Times New Roman" w:cs="Times New Roman"/>
          <w:b/>
          <w:i/>
        </w:rPr>
        <w:t>leo</w:t>
      </w:r>
      <w:proofErr w:type="spellEnd"/>
      <w:r w:rsidRPr="000527DF">
        <w:rPr>
          <w:rFonts w:ascii="Times New Roman" w:hAnsi="Times New Roman" w:cs="Times New Roman"/>
          <w:b/>
        </w:rPr>
        <w:t xml:space="preserve"> Linnaeus (or)   </w:t>
      </w:r>
      <w:proofErr w:type="spellStart"/>
      <w:r w:rsidRPr="000527DF">
        <w:rPr>
          <w:rFonts w:ascii="Times New Roman" w:hAnsi="Times New Roman" w:cs="Times New Roman"/>
          <w:b/>
          <w:i/>
        </w:rPr>
        <w:t>Felis</w:t>
      </w:r>
      <w:proofErr w:type="spellEnd"/>
      <w:r w:rsidRPr="000527DF">
        <w:rPr>
          <w:rFonts w:ascii="Times New Roman" w:hAnsi="Times New Roman" w:cs="Times New Roman"/>
          <w:b/>
          <w:i/>
        </w:rPr>
        <w:t xml:space="preserve"> </w:t>
      </w:r>
      <w:proofErr w:type="spellStart"/>
      <w:proofErr w:type="gramStart"/>
      <w:r w:rsidRPr="000527DF">
        <w:rPr>
          <w:rFonts w:ascii="Times New Roman" w:hAnsi="Times New Roman" w:cs="Times New Roman"/>
          <w:b/>
          <w:i/>
        </w:rPr>
        <w:t>leo</w:t>
      </w:r>
      <w:proofErr w:type="spellEnd"/>
      <w:proofErr w:type="gramEnd"/>
      <w:r w:rsidRPr="000527DF">
        <w:rPr>
          <w:rFonts w:ascii="Times New Roman" w:hAnsi="Times New Roman" w:cs="Times New Roman"/>
          <w:b/>
        </w:rPr>
        <w:t>. L</w:t>
      </w:r>
    </w:p>
    <w:p w:rsidR="001F2D02" w:rsidRPr="000527DF" w:rsidRDefault="001F2D02" w:rsidP="001F2D02">
      <w:pPr>
        <w:pStyle w:val="ListParagraph"/>
        <w:numPr>
          <w:ilvl w:val="0"/>
          <w:numId w:val="1"/>
        </w:numPr>
        <w:tabs>
          <w:tab w:val="left" w:pos="270"/>
        </w:tabs>
        <w:spacing w:after="0" w:line="240" w:lineRule="auto"/>
        <w:ind w:left="0" w:firstLine="0"/>
        <w:jc w:val="both"/>
        <w:rPr>
          <w:rFonts w:ascii="Times New Roman" w:hAnsi="Times New Roman" w:cs="Times New Roman"/>
          <w:b/>
        </w:rPr>
      </w:pPr>
      <w:r w:rsidRPr="000527DF">
        <w:rPr>
          <w:rFonts w:ascii="Times New Roman" w:hAnsi="Times New Roman" w:cs="Times New Roman"/>
        </w:rPr>
        <w:t xml:space="preserve">The year of discovery is written after the name of the person </w:t>
      </w:r>
      <w:proofErr w:type="gramStart"/>
      <w:r w:rsidRPr="000527DF">
        <w:rPr>
          <w:rFonts w:ascii="Times New Roman" w:hAnsi="Times New Roman" w:cs="Times New Roman"/>
        </w:rPr>
        <w:t>whose</w:t>
      </w:r>
      <w:proofErr w:type="gramEnd"/>
      <w:r w:rsidRPr="000527DF">
        <w:rPr>
          <w:rFonts w:ascii="Times New Roman" w:hAnsi="Times New Roman" w:cs="Times New Roman"/>
        </w:rPr>
        <w:t xml:space="preserve"> discovered it in </w:t>
      </w:r>
      <w:proofErr w:type="spellStart"/>
      <w:r w:rsidRPr="000527DF">
        <w:rPr>
          <w:rFonts w:ascii="Times New Roman" w:hAnsi="Times New Roman" w:cs="Times New Roman"/>
        </w:rPr>
        <w:t>brackets.</w:t>
      </w:r>
      <w:r w:rsidRPr="000527DF">
        <w:rPr>
          <w:rFonts w:ascii="Times New Roman" w:hAnsi="Times New Roman" w:cs="Times New Roman"/>
          <w:b/>
        </w:rPr>
        <w:t>E.g</w:t>
      </w:r>
      <w:proofErr w:type="spellEnd"/>
      <w:r w:rsidRPr="000527DF">
        <w:rPr>
          <w:rFonts w:ascii="Times New Roman" w:hAnsi="Times New Roman" w:cs="Times New Roman"/>
          <w:b/>
        </w:rPr>
        <w:t xml:space="preserve">. : </w:t>
      </w:r>
      <w:proofErr w:type="spellStart"/>
      <w:r w:rsidRPr="000527DF">
        <w:rPr>
          <w:rFonts w:ascii="Times New Roman" w:hAnsi="Times New Roman" w:cs="Times New Roman"/>
          <w:b/>
          <w:i/>
        </w:rPr>
        <w:t>Felis</w:t>
      </w:r>
      <w:proofErr w:type="spellEnd"/>
      <w:r w:rsidRPr="000527DF">
        <w:rPr>
          <w:rFonts w:ascii="Times New Roman" w:hAnsi="Times New Roman" w:cs="Times New Roman"/>
          <w:b/>
          <w:i/>
        </w:rPr>
        <w:t xml:space="preserve"> </w:t>
      </w:r>
      <w:proofErr w:type="spellStart"/>
      <w:proofErr w:type="gramStart"/>
      <w:r w:rsidRPr="000527DF">
        <w:rPr>
          <w:rFonts w:ascii="Times New Roman" w:hAnsi="Times New Roman" w:cs="Times New Roman"/>
          <w:b/>
          <w:i/>
        </w:rPr>
        <w:t>leo</w:t>
      </w:r>
      <w:proofErr w:type="spellEnd"/>
      <w:r w:rsidRPr="000527DF">
        <w:rPr>
          <w:rFonts w:ascii="Times New Roman" w:hAnsi="Times New Roman" w:cs="Times New Roman"/>
          <w:b/>
        </w:rPr>
        <w:t xml:space="preserve"> .</w:t>
      </w:r>
      <w:proofErr w:type="gramEnd"/>
      <w:r w:rsidRPr="000527DF">
        <w:rPr>
          <w:rFonts w:ascii="Times New Roman" w:hAnsi="Times New Roman" w:cs="Times New Roman"/>
          <w:b/>
        </w:rPr>
        <w:t xml:space="preserve"> L (1758) </w:t>
      </w:r>
    </w:p>
    <w:p w:rsidR="00F061E0" w:rsidRPr="000527DF" w:rsidRDefault="001F2D02" w:rsidP="00F061E0">
      <w:pPr>
        <w:pStyle w:val="ListParagraph"/>
        <w:numPr>
          <w:ilvl w:val="0"/>
          <w:numId w:val="1"/>
        </w:numPr>
        <w:tabs>
          <w:tab w:val="left" w:pos="270"/>
        </w:tabs>
        <w:spacing w:after="0" w:line="240" w:lineRule="auto"/>
        <w:ind w:left="0" w:firstLine="0"/>
        <w:jc w:val="both"/>
        <w:rPr>
          <w:rFonts w:ascii="Times New Roman" w:hAnsi="Times New Roman" w:cs="Times New Roman"/>
          <w:b/>
        </w:rPr>
      </w:pPr>
      <w:r w:rsidRPr="000527DF">
        <w:rPr>
          <w:rFonts w:ascii="Times New Roman" w:hAnsi="Times New Roman" w:cs="Times New Roman"/>
        </w:rPr>
        <w:t xml:space="preserve">If the name of the species is transferred to another genus, the original author’s name is written within </w:t>
      </w:r>
      <w:proofErr w:type="spellStart"/>
      <w:r w:rsidRPr="000527DF">
        <w:rPr>
          <w:rFonts w:ascii="Times New Roman" w:hAnsi="Times New Roman" w:cs="Times New Roman"/>
        </w:rPr>
        <w:t>parenthesis.</w:t>
      </w:r>
      <w:r w:rsidRPr="000527DF">
        <w:rPr>
          <w:rFonts w:ascii="Times New Roman" w:hAnsi="Times New Roman" w:cs="Times New Roman"/>
          <w:b/>
        </w:rPr>
        <w:t>E.g</w:t>
      </w:r>
      <w:proofErr w:type="spellEnd"/>
      <w:r w:rsidRPr="000527DF">
        <w:rPr>
          <w:rFonts w:ascii="Times New Roman" w:hAnsi="Times New Roman" w:cs="Times New Roman"/>
          <w:b/>
        </w:rPr>
        <w:t xml:space="preserve">. </w:t>
      </w:r>
      <w:proofErr w:type="gramStart"/>
      <w:r w:rsidRPr="000527DF">
        <w:rPr>
          <w:rFonts w:ascii="Times New Roman" w:hAnsi="Times New Roman" w:cs="Times New Roman"/>
          <w:b/>
        </w:rPr>
        <w:t xml:space="preserve">: </w:t>
      </w:r>
      <w:proofErr w:type="spellStart"/>
      <w:r w:rsidRPr="000527DF">
        <w:rPr>
          <w:rFonts w:ascii="Times New Roman" w:hAnsi="Times New Roman" w:cs="Times New Roman"/>
          <w:b/>
          <w:i/>
        </w:rPr>
        <w:t>Panthera</w:t>
      </w:r>
      <w:proofErr w:type="spellEnd"/>
      <w:r w:rsidRPr="000527DF">
        <w:rPr>
          <w:rFonts w:ascii="Times New Roman" w:hAnsi="Times New Roman" w:cs="Times New Roman"/>
          <w:b/>
          <w:i/>
        </w:rPr>
        <w:t xml:space="preserve"> </w:t>
      </w:r>
      <w:proofErr w:type="spellStart"/>
      <w:r w:rsidRPr="000527DF">
        <w:rPr>
          <w:rFonts w:ascii="Times New Roman" w:hAnsi="Times New Roman" w:cs="Times New Roman"/>
          <w:b/>
          <w:i/>
        </w:rPr>
        <w:t>leo</w:t>
      </w:r>
      <w:proofErr w:type="spellEnd"/>
      <w:proofErr w:type="gramEnd"/>
      <w:r w:rsidRPr="000527DF">
        <w:rPr>
          <w:rFonts w:ascii="Times New Roman" w:hAnsi="Times New Roman" w:cs="Times New Roman"/>
          <w:b/>
        </w:rPr>
        <w:t xml:space="preserve"> (Linnaeus)</w:t>
      </w:r>
      <w:r w:rsidR="00D75F30" w:rsidRPr="000527DF">
        <w:rPr>
          <w:rFonts w:ascii="Times New Roman" w:hAnsi="Times New Roman" w:cs="Times New Roman"/>
          <w:b/>
        </w:rPr>
        <w:t>.</w:t>
      </w:r>
      <w:r w:rsidRPr="000527DF">
        <w:rPr>
          <w:rFonts w:ascii="Times New Roman" w:hAnsi="Times New Roman" w:cs="Times New Roman"/>
        </w:rPr>
        <w:t xml:space="preserve"> </w:t>
      </w:r>
    </w:p>
    <w:p w:rsidR="00F061E0" w:rsidRPr="000527DF" w:rsidRDefault="00F061E0" w:rsidP="00F061E0">
      <w:pPr>
        <w:pStyle w:val="ListParagraph"/>
        <w:numPr>
          <w:ilvl w:val="0"/>
          <w:numId w:val="1"/>
        </w:numPr>
        <w:tabs>
          <w:tab w:val="left" w:pos="270"/>
        </w:tabs>
        <w:spacing w:after="0" w:line="240" w:lineRule="auto"/>
        <w:ind w:left="0" w:firstLine="0"/>
        <w:jc w:val="both"/>
        <w:rPr>
          <w:rFonts w:ascii="Times New Roman" w:hAnsi="Times New Roman" w:cs="Times New Roman"/>
          <w:b/>
        </w:rPr>
      </w:pPr>
      <w:r w:rsidRPr="000527DF">
        <w:rPr>
          <w:rFonts w:ascii="Times New Roman" w:hAnsi="Times New Roman" w:cs="Times New Roman"/>
        </w:rPr>
        <w:t>In case of animals, the suffix –idea must be added to the family name and suffix –</w:t>
      </w:r>
      <w:proofErr w:type="spellStart"/>
      <w:r w:rsidRPr="000527DF">
        <w:rPr>
          <w:rFonts w:ascii="Times New Roman" w:hAnsi="Times New Roman" w:cs="Times New Roman"/>
        </w:rPr>
        <w:t>inae</w:t>
      </w:r>
      <w:proofErr w:type="spellEnd"/>
      <w:r w:rsidRPr="000527DF">
        <w:rPr>
          <w:rFonts w:ascii="Times New Roman" w:hAnsi="Times New Roman" w:cs="Times New Roman"/>
        </w:rPr>
        <w:t xml:space="preserve"> to the sub family name.</w:t>
      </w:r>
    </w:p>
    <w:p w:rsidR="00D003E2" w:rsidRPr="000527DF" w:rsidRDefault="00D003E2" w:rsidP="00D003E2">
      <w:pPr>
        <w:tabs>
          <w:tab w:val="left" w:pos="270"/>
        </w:tabs>
        <w:spacing w:after="0" w:line="240" w:lineRule="auto"/>
        <w:jc w:val="both"/>
        <w:rPr>
          <w:rFonts w:ascii="Times New Roman" w:hAnsi="Times New Roman" w:cs="Times New Roman"/>
          <w:b/>
        </w:rPr>
      </w:pPr>
    </w:p>
    <w:p w:rsidR="00D003E2" w:rsidRPr="000527DF" w:rsidRDefault="00D003E2" w:rsidP="00D003E2">
      <w:pPr>
        <w:tabs>
          <w:tab w:val="left" w:pos="270"/>
        </w:tabs>
        <w:spacing w:after="0" w:line="240" w:lineRule="auto"/>
        <w:jc w:val="both"/>
        <w:rPr>
          <w:rFonts w:ascii="Times New Roman" w:hAnsi="Times New Roman" w:cs="Times New Roman"/>
          <w:b/>
        </w:rPr>
      </w:pPr>
      <w:r w:rsidRPr="000527DF">
        <w:rPr>
          <w:rFonts w:ascii="Times New Roman" w:hAnsi="Times New Roman" w:cs="Times New Roman"/>
          <w:b/>
        </w:rPr>
        <w:t>Trinomial Nomenclature:</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Naming an organism with a scientific name which includes three Latin (or) Latinized words (</w:t>
      </w:r>
      <w:proofErr w:type="spellStart"/>
      <w:r w:rsidRPr="000527DF">
        <w:rPr>
          <w:rFonts w:ascii="Times New Roman" w:hAnsi="Times New Roman" w:cs="Times New Roman"/>
        </w:rPr>
        <w:t>Trinomen</w:t>
      </w:r>
      <w:proofErr w:type="spellEnd"/>
      <w:r w:rsidRPr="000527DF">
        <w:rPr>
          <w:rFonts w:ascii="Times New Roman" w:hAnsi="Times New Roman" w:cs="Times New Roman"/>
        </w:rPr>
        <w:t>) is known as “trinomial nomenclature”.</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 xml:space="preserve">This is the extension of binomial system. </w:t>
      </w:r>
      <w:proofErr w:type="gramStart"/>
      <w:r w:rsidRPr="000527DF">
        <w:rPr>
          <w:rFonts w:ascii="Times New Roman" w:hAnsi="Times New Roman" w:cs="Times New Roman"/>
        </w:rPr>
        <w:t>is</w:t>
      </w:r>
      <w:proofErr w:type="gramEnd"/>
      <w:r w:rsidRPr="000527DF">
        <w:rPr>
          <w:rFonts w:ascii="Times New Roman" w:hAnsi="Times New Roman" w:cs="Times New Roman"/>
        </w:rPr>
        <w:t xml:space="preserve"> used to name the sub species.</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Trinomial nomenclature is used to name the sub species.</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The first word is known as genus, second word species and the word is known as sub species.</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Sub species is a category below the level of species.</w:t>
      </w:r>
    </w:p>
    <w:p w:rsidR="00D003E2" w:rsidRPr="000527DF" w:rsidRDefault="00D003E2" w:rsidP="00D003E2">
      <w:pPr>
        <w:pStyle w:val="ListParagraph"/>
        <w:numPr>
          <w:ilvl w:val="0"/>
          <w:numId w:val="4"/>
        </w:numPr>
        <w:tabs>
          <w:tab w:val="left" w:pos="270"/>
        </w:tabs>
        <w:spacing w:after="0" w:line="240" w:lineRule="auto"/>
        <w:ind w:left="0" w:firstLine="0"/>
        <w:jc w:val="both"/>
        <w:rPr>
          <w:rFonts w:ascii="Times New Roman" w:hAnsi="Times New Roman" w:cs="Times New Roman"/>
        </w:rPr>
      </w:pPr>
      <w:r w:rsidRPr="000527DF">
        <w:rPr>
          <w:rFonts w:ascii="Times New Roman" w:hAnsi="Times New Roman" w:cs="Times New Roman"/>
        </w:rPr>
        <w:t>The word denoting the name of the sub species also begins with a small letter and is printed in italics.</w:t>
      </w:r>
    </w:p>
    <w:p w:rsidR="00D003E2" w:rsidRPr="000527DF" w:rsidRDefault="00D003E2" w:rsidP="00D003E2">
      <w:pPr>
        <w:tabs>
          <w:tab w:val="left" w:pos="270"/>
        </w:tabs>
        <w:spacing w:after="0" w:line="240" w:lineRule="auto"/>
        <w:jc w:val="both"/>
        <w:rPr>
          <w:rFonts w:ascii="Times New Roman" w:hAnsi="Times New Roman" w:cs="Times New Roman"/>
        </w:rPr>
      </w:pPr>
      <w:r w:rsidRPr="000527DF">
        <w:rPr>
          <w:rFonts w:ascii="Times New Roman" w:hAnsi="Times New Roman" w:cs="Times New Roman"/>
        </w:rPr>
        <w:t>E.g</w:t>
      </w:r>
      <w:proofErr w:type="gramStart"/>
      <w:r w:rsidRPr="000527DF">
        <w:rPr>
          <w:rFonts w:ascii="Times New Roman" w:hAnsi="Times New Roman" w:cs="Times New Roman"/>
        </w:rPr>
        <w:t>. :</w:t>
      </w:r>
      <w:proofErr w:type="gramEnd"/>
      <w:r w:rsidRPr="000527DF">
        <w:rPr>
          <w:rFonts w:ascii="Times New Roman" w:hAnsi="Times New Roman" w:cs="Times New Roman"/>
        </w:rPr>
        <w:t xml:space="preserve">                 </w:t>
      </w:r>
      <w:proofErr w:type="spellStart"/>
      <w:r w:rsidRPr="000527DF">
        <w:rPr>
          <w:rFonts w:ascii="Times New Roman" w:hAnsi="Times New Roman" w:cs="Times New Roman"/>
        </w:rPr>
        <w:t>Corvus</w:t>
      </w:r>
      <w:proofErr w:type="spellEnd"/>
      <w:r w:rsidRPr="000527DF">
        <w:rPr>
          <w:rFonts w:ascii="Times New Roman" w:hAnsi="Times New Roman" w:cs="Times New Roman"/>
        </w:rPr>
        <w:t xml:space="preserve">                  </w:t>
      </w:r>
      <w:proofErr w:type="spellStart"/>
      <w:r w:rsidRPr="000527DF">
        <w:rPr>
          <w:rFonts w:ascii="Times New Roman" w:hAnsi="Times New Roman" w:cs="Times New Roman"/>
        </w:rPr>
        <w:t>splendens</w:t>
      </w:r>
      <w:proofErr w:type="spellEnd"/>
      <w:r w:rsidRPr="000527DF">
        <w:rPr>
          <w:rFonts w:ascii="Times New Roman" w:hAnsi="Times New Roman" w:cs="Times New Roman"/>
        </w:rPr>
        <w:t xml:space="preserve">                     </w:t>
      </w:r>
      <w:proofErr w:type="spellStart"/>
      <w:r w:rsidRPr="000527DF">
        <w:rPr>
          <w:rFonts w:ascii="Times New Roman" w:hAnsi="Times New Roman" w:cs="Times New Roman"/>
        </w:rPr>
        <w:t>insolens</w:t>
      </w:r>
      <w:proofErr w:type="spellEnd"/>
      <w:r w:rsidRPr="000527DF">
        <w:rPr>
          <w:rFonts w:ascii="Times New Roman" w:hAnsi="Times New Roman" w:cs="Times New Roman"/>
        </w:rPr>
        <w:t xml:space="preserve"> </w:t>
      </w:r>
    </w:p>
    <w:p w:rsidR="00D003E2" w:rsidRPr="000527DF" w:rsidRDefault="00450497" w:rsidP="00D003E2">
      <w:pPr>
        <w:tabs>
          <w:tab w:val="left" w:pos="270"/>
        </w:tabs>
        <w:spacing w:after="0" w:line="240" w:lineRule="auto"/>
        <w:jc w:val="both"/>
        <w:rPr>
          <w:rFonts w:ascii="Times New Roman" w:hAnsi="Times New Roman" w:cs="Times New Roman"/>
        </w:rPr>
      </w:pPr>
      <w:r w:rsidRPr="00450497">
        <w:rPr>
          <w:rFonts w:ascii="Times New Roman" w:hAnsi="Times New Roman" w:cs="Times New Roman"/>
          <w:noProof/>
          <w:lang w:val="en-US" w:eastAsia="en-US"/>
        </w:rPr>
        <w:pict>
          <v:shapetype id="_x0000_t32" coordsize="21600,21600" o:spt="32" o:oned="t" path="m,l21600,21600e" filled="f">
            <v:path arrowok="t" fillok="f" o:connecttype="none"/>
            <o:lock v:ext="edit" shapetype="t"/>
          </v:shapetype>
          <v:shape id="_x0000_s1027" type="#_x0000_t32" style="position:absolute;left:0;text-align:left;margin-left:294pt;margin-top:7.5pt;width:0;height:22.5pt;z-index:251661312" o:connectortype="straight">
            <v:stroke endarrow="block"/>
          </v:shape>
        </w:pict>
      </w:r>
      <w:r w:rsidRPr="00450497">
        <w:rPr>
          <w:rFonts w:ascii="Times New Roman" w:hAnsi="Times New Roman" w:cs="Times New Roman"/>
          <w:noProof/>
          <w:lang w:val="en-US" w:eastAsia="en-US"/>
        </w:rPr>
        <w:pict>
          <v:shape id="_x0000_s1028" type="#_x0000_t32" style="position:absolute;left:0;text-align:left;margin-left:189.75pt;margin-top:7.5pt;width:0;height:22.5pt;z-index:251662336" o:connectortype="straight">
            <v:stroke endarrow="block"/>
          </v:shape>
        </w:pict>
      </w:r>
      <w:r w:rsidRPr="00450497">
        <w:rPr>
          <w:rFonts w:ascii="Times New Roman" w:hAnsi="Times New Roman" w:cs="Times New Roman"/>
          <w:noProof/>
          <w:lang w:val="en-US" w:eastAsia="en-US"/>
        </w:rPr>
        <w:pict>
          <v:shape id="_x0000_s1026" type="#_x0000_t32" style="position:absolute;left:0;text-align:left;margin-left:90.75pt;margin-top:5.4pt;width:0;height:22.5pt;z-index:251660288" o:connectortype="straight">
            <v:stroke endarrow="block"/>
          </v:shape>
        </w:pict>
      </w:r>
    </w:p>
    <w:p w:rsidR="00D003E2" w:rsidRPr="000527DF" w:rsidRDefault="00D003E2" w:rsidP="00D003E2">
      <w:pPr>
        <w:tabs>
          <w:tab w:val="left" w:pos="270"/>
        </w:tabs>
        <w:spacing w:after="0" w:line="240" w:lineRule="auto"/>
        <w:jc w:val="both"/>
        <w:rPr>
          <w:rFonts w:ascii="Times New Roman" w:hAnsi="Times New Roman" w:cs="Times New Roman"/>
        </w:rPr>
      </w:pPr>
      <w:r w:rsidRPr="000527DF">
        <w:rPr>
          <w:rFonts w:ascii="Times New Roman" w:hAnsi="Times New Roman" w:cs="Times New Roman"/>
        </w:rPr>
        <w:t xml:space="preserve">                                                     </w:t>
      </w:r>
      <w:r w:rsidRPr="000527DF">
        <w:rPr>
          <w:rFonts w:ascii="Times New Roman" w:hAnsi="Times New Roman" w:cs="Times New Roman"/>
        </w:rPr>
        <w:tab/>
      </w:r>
    </w:p>
    <w:p w:rsidR="00D003E2" w:rsidRPr="000527DF" w:rsidRDefault="00D003E2" w:rsidP="00D003E2">
      <w:pPr>
        <w:tabs>
          <w:tab w:val="left" w:pos="270"/>
        </w:tabs>
        <w:spacing w:after="0" w:line="240" w:lineRule="auto"/>
        <w:jc w:val="both"/>
        <w:rPr>
          <w:rFonts w:ascii="Times New Roman" w:hAnsi="Times New Roman" w:cs="Times New Roman"/>
        </w:rPr>
      </w:pPr>
      <w:r w:rsidRPr="000527DF">
        <w:rPr>
          <w:rFonts w:ascii="Times New Roman" w:hAnsi="Times New Roman" w:cs="Times New Roman"/>
        </w:rPr>
        <w:t xml:space="preserve">                        Genus                       Species                       Sub Species </w:t>
      </w:r>
    </w:p>
    <w:p w:rsidR="00D003E2" w:rsidRPr="000527DF" w:rsidRDefault="00D003E2" w:rsidP="00D003E2">
      <w:pPr>
        <w:tabs>
          <w:tab w:val="left" w:pos="270"/>
        </w:tabs>
        <w:spacing w:after="0" w:line="240" w:lineRule="auto"/>
        <w:jc w:val="both"/>
        <w:rPr>
          <w:rFonts w:ascii="Times New Roman" w:hAnsi="Times New Roman" w:cs="Times New Roman"/>
          <w:b/>
        </w:rPr>
      </w:pPr>
    </w:p>
    <w:p w:rsidR="00D003E2" w:rsidRPr="000527DF" w:rsidRDefault="00D003E2" w:rsidP="00D003E2">
      <w:pPr>
        <w:tabs>
          <w:tab w:val="left" w:pos="270"/>
        </w:tabs>
        <w:spacing w:after="0" w:line="240" w:lineRule="auto"/>
        <w:jc w:val="both"/>
        <w:rPr>
          <w:rFonts w:ascii="Times New Roman" w:hAnsi="Times New Roman" w:cs="Times New Roman"/>
          <w:b/>
        </w:rPr>
      </w:pPr>
      <w:proofErr w:type="spellStart"/>
      <w:r w:rsidRPr="000527DF">
        <w:rPr>
          <w:rFonts w:ascii="Times New Roman" w:hAnsi="Times New Roman" w:cs="Times New Roman"/>
          <w:b/>
        </w:rPr>
        <w:t>Tautonomy</w:t>
      </w:r>
      <w:proofErr w:type="spellEnd"/>
      <w:r w:rsidRPr="000527DF">
        <w:rPr>
          <w:rFonts w:ascii="Times New Roman" w:hAnsi="Times New Roman" w:cs="Times New Roman"/>
          <w:b/>
        </w:rPr>
        <w:t xml:space="preserve"> Nomenclature:</w:t>
      </w:r>
    </w:p>
    <w:p w:rsidR="00D003E2" w:rsidRPr="000527DF" w:rsidRDefault="00D003E2" w:rsidP="00D003E2">
      <w:pPr>
        <w:tabs>
          <w:tab w:val="left" w:pos="270"/>
        </w:tabs>
        <w:spacing w:after="0" w:line="240" w:lineRule="auto"/>
        <w:jc w:val="both"/>
        <w:rPr>
          <w:rFonts w:ascii="Times New Roman" w:hAnsi="Times New Roman" w:cs="Times New Roman"/>
        </w:rPr>
      </w:pPr>
      <w:r w:rsidRPr="000527DF">
        <w:rPr>
          <w:rFonts w:ascii="Times New Roman" w:hAnsi="Times New Roman" w:cs="Times New Roman"/>
        </w:rPr>
        <w:t xml:space="preserve">The practice of naming the animals in which generic and specific names are the same is called </w:t>
      </w:r>
      <w:proofErr w:type="spellStart"/>
      <w:r w:rsidRPr="000527DF">
        <w:rPr>
          <w:rFonts w:ascii="Times New Roman" w:hAnsi="Times New Roman" w:cs="Times New Roman"/>
        </w:rPr>
        <w:t>Tautonomy</w:t>
      </w:r>
      <w:proofErr w:type="spellEnd"/>
      <w:r w:rsidRPr="000527DF">
        <w:rPr>
          <w:rFonts w:ascii="Times New Roman" w:hAnsi="Times New Roman" w:cs="Times New Roman"/>
        </w:rPr>
        <w:t>.</w:t>
      </w:r>
    </w:p>
    <w:p w:rsidR="00D003E2" w:rsidRPr="000527DF" w:rsidRDefault="00D003E2" w:rsidP="00D003E2">
      <w:pPr>
        <w:tabs>
          <w:tab w:val="left" w:pos="270"/>
        </w:tabs>
        <w:spacing w:after="0" w:line="240" w:lineRule="auto"/>
        <w:jc w:val="both"/>
        <w:rPr>
          <w:rFonts w:ascii="Times New Roman" w:hAnsi="Times New Roman" w:cs="Times New Roman"/>
          <w:i/>
        </w:rPr>
      </w:pPr>
      <w:r w:rsidRPr="000527DF">
        <w:rPr>
          <w:rFonts w:ascii="Times New Roman" w:hAnsi="Times New Roman" w:cs="Times New Roman"/>
        </w:rPr>
        <w:t>E.g</w:t>
      </w:r>
      <w:proofErr w:type="gramStart"/>
      <w:r w:rsidRPr="000527DF">
        <w:rPr>
          <w:rFonts w:ascii="Times New Roman" w:hAnsi="Times New Roman" w:cs="Times New Roman"/>
        </w:rPr>
        <w:t>. :</w:t>
      </w:r>
      <w:proofErr w:type="gramEnd"/>
      <w:r w:rsidRPr="000527DF">
        <w:rPr>
          <w:rFonts w:ascii="Times New Roman" w:hAnsi="Times New Roman" w:cs="Times New Roman"/>
        </w:rPr>
        <w:t xml:space="preserve">                  </w:t>
      </w:r>
      <w:proofErr w:type="spellStart"/>
      <w:r w:rsidRPr="000527DF">
        <w:rPr>
          <w:rFonts w:ascii="Times New Roman" w:hAnsi="Times New Roman" w:cs="Times New Roman"/>
        </w:rPr>
        <w:t>i</w:t>
      </w:r>
      <w:proofErr w:type="spellEnd"/>
      <w:r w:rsidRPr="000527DF">
        <w:rPr>
          <w:rFonts w:ascii="Times New Roman" w:hAnsi="Times New Roman" w:cs="Times New Roman"/>
        </w:rPr>
        <w:t xml:space="preserve">). Spotted deer – </w:t>
      </w:r>
      <w:r w:rsidRPr="000527DF">
        <w:rPr>
          <w:rFonts w:ascii="Times New Roman" w:hAnsi="Times New Roman" w:cs="Times New Roman"/>
          <w:i/>
        </w:rPr>
        <w:t xml:space="preserve">Axis </w:t>
      </w:r>
      <w:proofErr w:type="spellStart"/>
      <w:r w:rsidRPr="000527DF">
        <w:rPr>
          <w:rFonts w:ascii="Times New Roman" w:hAnsi="Times New Roman" w:cs="Times New Roman"/>
          <w:i/>
        </w:rPr>
        <w:t>axis</w:t>
      </w:r>
      <w:proofErr w:type="spellEnd"/>
      <w:r w:rsidRPr="000527DF">
        <w:rPr>
          <w:rFonts w:ascii="Times New Roman" w:hAnsi="Times New Roman" w:cs="Times New Roman"/>
          <w:i/>
        </w:rPr>
        <w:t xml:space="preserve"> </w:t>
      </w:r>
    </w:p>
    <w:p w:rsidR="00D003E2" w:rsidRPr="000527DF" w:rsidRDefault="00D003E2" w:rsidP="00D003E2">
      <w:pPr>
        <w:pStyle w:val="ListParagraph"/>
        <w:tabs>
          <w:tab w:val="left" w:pos="270"/>
        </w:tabs>
        <w:spacing w:after="0" w:line="240" w:lineRule="auto"/>
        <w:ind w:left="0"/>
        <w:jc w:val="both"/>
        <w:rPr>
          <w:rFonts w:ascii="Times New Roman" w:hAnsi="Times New Roman" w:cs="Times New Roman"/>
        </w:rPr>
      </w:pPr>
      <w:r w:rsidRPr="000527DF">
        <w:rPr>
          <w:rFonts w:ascii="Times New Roman" w:hAnsi="Times New Roman" w:cs="Times New Roman"/>
        </w:rPr>
        <w:t xml:space="preserve">                           ii). Cobra – </w:t>
      </w:r>
      <w:proofErr w:type="spellStart"/>
      <w:r w:rsidRPr="000527DF">
        <w:rPr>
          <w:rFonts w:ascii="Times New Roman" w:hAnsi="Times New Roman" w:cs="Times New Roman"/>
          <w:i/>
        </w:rPr>
        <w:t>Naja</w:t>
      </w:r>
      <w:proofErr w:type="spellEnd"/>
      <w:r w:rsidRPr="000527DF">
        <w:rPr>
          <w:rFonts w:ascii="Times New Roman" w:hAnsi="Times New Roman" w:cs="Times New Roman"/>
          <w:i/>
        </w:rPr>
        <w:t xml:space="preserve"> </w:t>
      </w:r>
      <w:proofErr w:type="spellStart"/>
      <w:r w:rsidRPr="000527DF">
        <w:rPr>
          <w:rFonts w:ascii="Times New Roman" w:hAnsi="Times New Roman" w:cs="Times New Roman"/>
          <w:i/>
        </w:rPr>
        <w:t>naja</w:t>
      </w:r>
      <w:proofErr w:type="spellEnd"/>
      <w:r w:rsidRPr="000527DF">
        <w:rPr>
          <w:rFonts w:ascii="Times New Roman" w:hAnsi="Times New Roman" w:cs="Times New Roman"/>
        </w:rPr>
        <w:t xml:space="preserve"> </w:t>
      </w:r>
    </w:p>
    <w:p w:rsidR="000527DF" w:rsidRDefault="000527DF" w:rsidP="00D003E2">
      <w:pPr>
        <w:tabs>
          <w:tab w:val="left" w:pos="270"/>
        </w:tabs>
        <w:spacing w:after="0" w:line="240" w:lineRule="auto"/>
        <w:jc w:val="both"/>
        <w:rPr>
          <w:rFonts w:ascii="Times New Roman" w:hAnsi="Times New Roman" w:cs="Times New Roman"/>
          <w:b/>
          <w:sz w:val="28"/>
          <w:szCs w:val="24"/>
        </w:rPr>
      </w:pPr>
    </w:p>
    <w:p w:rsidR="000527DF" w:rsidRDefault="000527DF" w:rsidP="00D003E2">
      <w:pPr>
        <w:tabs>
          <w:tab w:val="left" w:pos="270"/>
        </w:tabs>
        <w:spacing w:after="0" w:line="240" w:lineRule="auto"/>
        <w:jc w:val="both"/>
        <w:rPr>
          <w:rFonts w:ascii="Times New Roman" w:hAnsi="Times New Roman" w:cs="Times New Roman"/>
          <w:b/>
          <w:sz w:val="28"/>
          <w:szCs w:val="24"/>
        </w:rPr>
      </w:pPr>
    </w:p>
    <w:p w:rsidR="00D003E2" w:rsidRDefault="00D003E2" w:rsidP="00D003E2">
      <w:pPr>
        <w:tabs>
          <w:tab w:val="left" w:pos="270"/>
        </w:tabs>
        <w:spacing w:after="0" w:line="240" w:lineRule="auto"/>
        <w:jc w:val="both"/>
        <w:rPr>
          <w:rFonts w:ascii="Times New Roman" w:hAnsi="Times New Roman" w:cs="Times New Roman"/>
          <w:b/>
          <w:sz w:val="28"/>
          <w:szCs w:val="24"/>
        </w:rPr>
      </w:pPr>
      <w:r w:rsidRPr="007A1C21">
        <w:rPr>
          <w:rFonts w:ascii="Times New Roman" w:hAnsi="Times New Roman" w:cs="Times New Roman"/>
          <w:b/>
          <w:sz w:val="28"/>
          <w:szCs w:val="24"/>
        </w:rPr>
        <w:t>Concept of species.</w:t>
      </w:r>
    </w:p>
    <w:p w:rsidR="00D003E2" w:rsidRDefault="00D003E2" w:rsidP="00D003E2">
      <w:pPr>
        <w:spacing w:after="0" w:line="240" w:lineRule="auto"/>
        <w:jc w:val="both"/>
        <w:rPr>
          <w:rFonts w:ascii="Times New Roman" w:eastAsia="Times New Roman" w:hAnsi="Times New Roman" w:cs="Times New Roman"/>
          <w:b/>
          <w:bCs/>
          <w:sz w:val="28"/>
        </w:rPr>
      </w:pPr>
      <w:r w:rsidRPr="00C749B7">
        <w:rPr>
          <w:rFonts w:ascii="Times New Roman" w:eastAsia="Times New Roman" w:hAnsi="Times New Roman" w:cs="Times New Roman"/>
          <w:b/>
          <w:bCs/>
          <w:sz w:val="28"/>
        </w:rPr>
        <w:t>The Species Concept</w:t>
      </w:r>
    </w:p>
    <w:p w:rsidR="00D003E2" w:rsidRPr="00FD119A" w:rsidRDefault="00D003E2" w:rsidP="00D003E2">
      <w:pPr>
        <w:spacing w:after="0" w:line="240" w:lineRule="auto"/>
        <w:jc w:val="both"/>
        <w:rPr>
          <w:rFonts w:ascii="Times New Roman" w:eastAsia="Times New Roman" w:hAnsi="Times New Roman" w:cs="Times New Roman"/>
          <w:sz w:val="18"/>
          <w:szCs w:val="24"/>
        </w:rPr>
      </w:pPr>
      <w:r>
        <w:rPr>
          <w:rFonts w:ascii="Times New Roman" w:eastAsia="Times New Roman" w:hAnsi="Times New Roman" w:cs="Times New Roman"/>
          <w:b/>
          <w:bCs/>
          <w:sz w:val="28"/>
        </w:rPr>
        <w:t xml:space="preserve"> </w:t>
      </w:r>
      <w:r w:rsidRPr="00FD119A">
        <w:rPr>
          <w:rFonts w:ascii="Times New Roman" w:eastAsia="Times New Roman" w:hAnsi="Times New Roman" w:cs="Times New Roman"/>
          <w:bCs/>
          <w:sz w:val="24"/>
        </w:rPr>
        <w:t xml:space="preserve">The </w:t>
      </w:r>
      <w:r>
        <w:rPr>
          <w:rFonts w:ascii="Times New Roman" w:eastAsia="Times New Roman" w:hAnsi="Times New Roman" w:cs="Times New Roman"/>
          <w:bCs/>
          <w:sz w:val="24"/>
        </w:rPr>
        <w:t>word species was coined by John R</w:t>
      </w:r>
      <w:r w:rsidRPr="00FD119A">
        <w:rPr>
          <w:rFonts w:ascii="Times New Roman" w:eastAsia="Times New Roman" w:hAnsi="Times New Roman" w:cs="Times New Roman"/>
          <w:bCs/>
          <w:sz w:val="24"/>
        </w:rPr>
        <w:t>ay</w:t>
      </w:r>
      <w:r>
        <w:rPr>
          <w:rFonts w:ascii="Times New Roman" w:eastAsia="Times New Roman" w:hAnsi="Times New Roman" w:cs="Times New Roman"/>
          <w:bCs/>
          <w:sz w:val="24"/>
        </w:rPr>
        <w:t xml:space="preserve">, according to him members produced by similar parents are belongs to one species. </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xml:space="preserve">           Various concepts to explain as to what actually constitutes a species have been given from time to time.  </w:t>
      </w:r>
      <w:r>
        <w:rPr>
          <w:rFonts w:ascii="Times New Roman" w:eastAsia="Times New Roman" w:hAnsi="Times New Roman" w:cs="Times New Roman"/>
          <w:sz w:val="24"/>
          <w:szCs w:val="24"/>
        </w:rPr>
        <w:t xml:space="preserve">They are </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b/>
          <w:bCs/>
          <w:sz w:val="24"/>
          <w:szCs w:val="24"/>
        </w:rPr>
        <w:t xml:space="preserve">1. </w:t>
      </w:r>
      <w:r>
        <w:rPr>
          <w:rFonts w:ascii="Times New Roman" w:eastAsia="Times New Roman" w:hAnsi="Times New Roman" w:cs="Times New Roman"/>
          <w:b/>
          <w:bCs/>
          <w:sz w:val="24"/>
          <w:szCs w:val="24"/>
        </w:rPr>
        <w:t>M</w:t>
      </w:r>
      <w:r w:rsidRPr="00C749B7">
        <w:rPr>
          <w:rFonts w:ascii="Times New Roman" w:eastAsia="Times New Roman" w:hAnsi="Times New Roman" w:cs="Times New Roman"/>
          <w:b/>
          <w:bCs/>
          <w:sz w:val="24"/>
          <w:szCs w:val="24"/>
        </w:rPr>
        <w:t>orphological species concept</w:t>
      </w:r>
    </w:p>
    <w:p w:rsidR="00D003E2"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sz w:val="24"/>
          <w:szCs w:val="24"/>
        </w:rPr>
        <w:tab/>
        <w:t xml:space="preserve">This was put forth by Plato and Aristotle in 350 BC, was later followed by Linnaeus and is still followed by majority of taxonomists. According to this concept </w:t>
      </w:r>
      <w:r>
        <w:rPr>
          <w:rFonts w:ascii="Times New Roman" w:eastAsia="Times New Roman" w:hAnsi="Times New Roman" w:cs="Times New Roman"/>
          <w:sz w:val="24"/>
          <w:szCs w:val="24"/>
        </w:rPr>
        <w:t>s</w:t>
      </w:r>
      <w:r w:rsidRPr="00C749B7">
        <w:rPr>
          <w:rFonts w:ascii="Times New Roman" w:eastAsia="Times New Roman" w:hAnsi="Times New Roman" w:cs="Times New Roman"/>
          <w:sz w:val="24"/>
          <w:szCs w:val="24"/>
        </w:rPr>
        <w:t>pecies are groups of individuals that resemble each other in most essential visible morphological</w:t>
      </w:r>
      <w:r>
        <w:rPr>
          <w:rFonts w:ascii="Times New Roman" w:eastAsia="Times New Roman" w:hAnsi="Times New Roman" w:cs="Times New Roman"/>
          <w:sz w:val="24"/>
          <w:szCs w:val="24"/>
        </w:rPr>
        <w:t>ly.</w:t>
      </w:r>
    </w:p>
    <w:p w:rsidR="00D003E2" w:rsidRPr="00C749B7" w:rsidRDefault="00D003E2" w:rsidP="00D003E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Pr="00C749B7">
        <w:rPr>
          <w:rFonts w:ascii="Times New Roman" w:eastAsia="Times New Roman" w:hAnsi="Times New Roman" w:cs="Times New Roman"/>
          <w:b/>
          <w:bCs/>
          <w:sz w:val="24"/>
          <w:szCs w:val="24"/>
        </w:rPr>
        <w:t>. Genetic species concept</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sz w:val="24"/>
          <w:szCs w:val="24"/>
        </w:rPr>
        <w:tab/>
        <w:t xml:space="preserve">Simpson (1961) advocated that genetically identical individuals should be called species.  </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3</w:t>
      </w:r>
      <w:r w:rsidRPr="00C749B7">
        <w:rPr>
          <w:rFonts w:ascii="Times New Roman" w:eastAsia="Times New Roman" w:hAnsi="Times New Roman" w:cs="Times New Roman"/>
          <w:b/>
          <w:bCs/>
          <w:sz w:val="24"/>
          <w:szCs w:val="24"/>
        </w:rPr>
        <w:t>. Evolutionary species concept</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ab/>
        <w:t xml:space="preserve">          Simpson (1961) gave this definition-"Species is a lineage evolving separately from others and with its own unitary evolutionary role and tendencies."  </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Wiley (1978): "Species is a single lineage of ancestral descendant populations of organisms which maintain its own evolutionary tendencies and historical fate."</w:t>
      </w:r>
    </w:p>
    <w:p w:rsidR="00D003E2" w:rsidRPr="00C749B7" w:rsidRDefault="00D003E2" w:rsidP="00D003E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Pr="00C749B7">
        <w:rPr>
          <w:rFonts w:ascii="Times New Roman" w:eastAsia="Times New Roman" w:hAnsi="Times New Roman" w:cs="Times New Roman"/>
          <w:b/>
          <w:bCs/>
          <w:sz w:val="24"/>
          <w:szCs w:val="24"/>
        </w:rPr>
        <w:t>. Biological species concept</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sz w:val="24"/>
          <w:szCs w:val="24"/>
        </w:rPr>
        <w:tab/>
        <w:t xml:space="preserve"> Ernst </w:t>
      </w:r>
      <w:proofErr w:type="spellStart"/>
      <w:r w:rsidRPr="00C749B7">
        <w:rPr>
          <w:rFonts w:ascii="Times New Roman" w:eastAsia="Times New Roman" w:hAnsi="Times New Roman" w:cs="Times New Roman"/>
          <w:sz w:val="24"/>
          <w:szCs w:val="24"/>
        </w:rPr>
        <w:t>Mayr</w:t>
      </w:r>
      <w:proofErr w:type="spellEnd"/>
      <w:r w:rsidRPr="00C749B7">
        <w:rPr>
          <w:rFonts w:ascii="Times New Roman" w:eastAsia="Times New Roman" w:hAnsi="Times New Roman" w:cs="Times New Roman"/>
          <w:sz w:val="24"/>
          <w:szCs w:val="24"/>
        </w:rPr>
        <w:t xml:space="preserve"> (1969) proposed the following definition, which is now universally accepted, "</w:t>
      </w:r>
      <w:r w:rsidRPr="00C749B7">
        <w:rPr>
          <w:rFonts w:ascii="Times New Roman" w:eastAsia="Times New Roman" w:hAnsi="Times New Roman" w:cs="Times New Roman"/>
          <w:sz w:val="24"/>
          <w:szCs w:val="24"/>
          <w:u w:val="single"/>
        </w:rPr>
        <w:t>Species are</w:t>
      </w:r>
      <w:r w:rsidRPr="00C749B7">
        <w:rPr>
          <w:rFonts w:ascii="Times New Roman" w:eastAsia="Times New Roman" w:hAnsi="Times New Roman" w:cs="Times New Roman"/>
          <w:sz w:val="24"/>
          <w:szCs w:val="24"/>
        </w:rPr>
        <w:t xml:space="preserve"> </w:t>
      </w:r>
      <w:r w:rsidRPr="00C749B7">
        <w:rPr>
          <w:rFonts w:ascii="Times New Roman" w:eastAsia="Times New Roman" w:hAnsi="Times New Roman" w:cs="Times New Roman"/>
          <w:sz w:val="24"/>
          <w:szCs w:val="24"/>
          <w:u w:val="single"/>
        </w:rPr>
        <w:t>groups of actually or potentially interbreeding natural populations that are reproductively isolated from other such groups</w:t>
      </w:r>
      <w:r w:rsidRPr="00C749B7">
        <w:rPr>
          <w:rFonts w:ascii="Times New Roman" w:eastAsia="Times New Roman" w:hAnsi="Times New Roman" w:cs="Times New Roman"/>
          <w:sz w:val="24"/>
          <w:szCs w:val="24"/>
        </w:rPr>
        <w:t xml:space="preserve">." </w:t>
      </w:r>
    </w:p>
    <w:p w:rsidR="00D003E2" w:rsidRPr="00C749B7"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p>
    <w:p w:rsidR="00D003E2" w:rsidRDefault="00D003E2" w:rsidP="00D003E2">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Species can be defined as a dynamic group of organisms similar in all characters, potentially interbreeding population in natural conditions to produce fertile young ones and sharing a common gene pool, it is an ecological or genetic unit. </w:t>
      </w:r>
    </w:p>
    <w:p w:rsidR="00D003E2" w:rsidRDefault="00D003E2" w:rsidP="00D003E2">
      <w:pPr>
        <w:spacing w:after="0" w:line="240" w:lineRule="auto"/>
        <w:jc w:val="both"/>
        <w:rPr>
          <w:rFonts w:ascii="Times New Roman" w:eastAsia="Times New Roman" w:hAnsi="Times New Roman" w:cs="Times New Roman"/>
          <w:sz w:val="24"/>
          <w:szCs w:val="24"/>
        </w:rPr>
      </w:pPr>
    </w:p>
    <w:p w:rsidR="00D003E2" w:rsidRDefault="00D003E2" w:rsidP="00D003E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Characters of a Species </w:t>
      </w:r>
    </w:p>
    <w:p w:rsidR="00D003E2" w:rsidRPr="00C34A59"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They are all similar morphologically</w:t>
      </w:r>
    </w:p>
    <w:p w:rsidR="00D003E2" w:rsidRPr="00C34A59"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 xml:space="preserve">Each species occur in ecological niche </w:t>
      </w:r>
    </w:p>
    <w:p w:rsidR="00D003E2" w:rsidRPr="00C34A59"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Exhibit reproductive isolation with other related species</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are evolved from a common ancestor</w:t>
      </w:r>
      <w:r w:rsidRPr="00493F6D">
        <w:rPr>
          <w:rFonts w:ascii="Times New Roman" w:eastAsia="Times New Roman" w:hAnsi="Times New Roman" w:cs="Times New Roman"/>
          <w:sz w:val="24"/>
          <w:szCs w:val="24"/>
        </w:rPr>
        <w:t xml:space="preserve"> </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 xml:space="preserve">They reproduce fertile young ones in natural conditions </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Each species has capacity to give raise new species.</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sidRPr="00C34A59">
        <w:rPr>
          <w:rFonts w:ascii="Times New Roman" w:eastAsia="Times New Roman" w:hAnsi="Times New Roman" w:cs="Times New Roman"/>
          <w:sz w:val="24"/>
          <w:szCs w:val="24"/>
        </w:rPr>
        <w:t>Often individual of species are sub divided into sub species</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difference between subspecies is very small (minor</w:t>
      </w:r>
      <w:proofErr w:type="gramStart"/>
      <w:r>
        <w:rPr>
          <w:rFonts w:ascii="Times New Roman" w:eastAsia="Times New Roman" w:hAnsi="Times New Roman" w:cs="Times New Roman"/>
          <w:sz w:val="24"/>
          <w:szCs w:val="24"/>
        </w:rPr>
        <w:t>)they</w:t>
      </w:r>
      <w:proofErr w:type="gramEnd"/>
      <w:r>
        <w:rPr>
          <w:rFonts w:ascii="Times New Roman" w:eastAsia="Times New Roman" w:hAnsi="Times New Roman" w:cs="Times New Roman"/>
          <w:sz w:val="24"/>
          <w:szCs w:val="24"/>
        </w:rPr>
        <w:t xml:space="preserve"> live in geographically isolated areas.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species with more than one sub species is called polytypic species.</w:t>
      </w:r>
    </w:p>
    <w:p w:rsidR="00D003E2" w:rsidRDefault="00D003E2" w:rsidP="00D003E2">
      <w:pPr>
        <w:pStyle w:val="ListParagraph"/>
        <w:numPr>
          <w:ilvl w:val="0"/>
          <w:numId w:val="8"/>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Morphologically similar species living in adjacent locations are called sibling species.</w:t>
      </w:r>
    </w:p>
    <w:p w:rsidR="00D003E2" w:rsidRPr="001B518C" w:rsidRDefault="00D003E2" w:rsidP="00D003E2">
      <w:pPr>
        <w:pStyle w:val="ListParagraph"/>
        <w:spacing w:after="0" w:line="240" w:lineRule="auto"/>
        <w:ind w:left="0"/>
        <w:jc w:val="both"/>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1B518C">
        <w:rPr>
          <w:rFonts w:ascii="Times New Roman" w:hAnsi="Times New Roman" w:cs="Times New Roman"/>
          <w:b/>
          <w:sz w:val="24"/>
          <w:szCs w:val="24"/>
        </w:rPr>
        <w:t>John Ray coined the term species.</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 xml:space="preserve">Species is a </w:t>
      </w:r>
      <w:proofErr w:type="spellStart"/>
      <w:proofErr w:type="gramStart"/>
      <w:r w:rsidRPr="001B518C">
        <w:rPr>
          <w:rFonts w:ascii="Times New Roman" w:hAnsi="Times New Roman" w:cs="Times New Roman"/>
          <w:sz w:val="24"/>
          <w:szCs w:val="24"/>
        </w:rPr>
        <w:t>mendelian</w:t>
      </w:r>
      <w:proofErr w:type="spellEnd"/>
      <w:proofErr w:type="gramEnd"/>
      <w:r w:rsidRPr="001B518C">
        <w:rPr>
          <w:rFonts w:ascii="Times New Roman" w:hAnsi="Times New Roman" w:cs="Times New Roman"/>
          <w:sz w:val="24"/>
          <w:szCs w:val="24"/>
        </w:rPr>
        <w:t xml:space="preserve"> population.</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Species is dynamic. So that it can give rise to new species in the evolutionary process.</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It is reproductively isolated from other species.</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Members of species interbreed freely and produce fertile progeny.</w:t>
      </w:r>
    </w:p>
    <w:p w:rsidR="00D003E2" w:rsidRPr="001B518C" w:rsidRDefault="00450497" w:rsidP="00D003E2">
      <w:pPr>
        <w:pStyle w:val="ListParagraph"/>
        <w:numPr>
          <w:ilvl w:val="0"/>
          <w:numId w:val="6"/>
        </w:numPr>
        <w:tabs>
          <w:tab w:val="left" w:pos="270"/>
        </w:tabs>
        <w:spacing w:after="0" w:line="240" w:lineRule="auto"/>
        <w:ind w:left="0" w:firstLine="0"/>
        <w:jc w:val="both"/>
        <w:rPr>
          <w:rFonts w:ascii="Times New Roman" w:hAnsi="Times New Roman" w:cs="Times New Roman"/>
          <w:b/>
          <w:sz w:val="24"/>
          <w:szCs w:val="24"/>
        </w:rPr>
      </w:pPr>
      <w:r w:rsidRPr="00450497">
        <w:rPr>
          <w:rFonts w:ascii="Times New Roman" w:hAnsi="Times New Roman" w:cs="Times New Roman"/>
          <w:noProof/>
          <w:sz w:val="24"/>
          <w:szCs w:val="24"/>
        </w:rPr>
        <w:pict>
          <v:shape id="_x0000_s1029" type="#_x0000_t32" style="position:absolute;left:0;text-align:left;margin-left:222pt;margin-top:22.1pt;width:19.5pt;height:0;z-index:251663360" o:connectortype="straight">
            <v:stroke endarrow="block"/>
          </v:shape>
        </w:pict>
      </w:r>
      <w:r w:rsidR="00D003E2" w:rsidRPr="001B518C">
        <w:rPr>
          <w:rFonts w:ascii="Times New Roman" w:hAnsi="Times New Roman" w:cs="Times New Roman"/>
          <w:sz w:val="24"/>
          <w:szCs w:val="24"/>
        </w:rPr>
        <w:t>Sometimes closely related species of a genus can interbreed, but usually their progeny are sterile.</w:t>
      </w:r>
      <w:r w:rsidR="00D003E2">
        <w:rPr>
          <w:rFonts w:ascii="Times New Roman" w:hAnsi="Times New Roman" w:cs="Times New Roman"/>
          <w:sz w:val="24"/>
          <w:szCs w:val="24"/>
        </w:rPr>
        <w:t xml:space="preserve"> </w:t>
      </w:r>
      <w:r w:rsidR="00D003E2" w:rsidRPr="001B518C">
        <w:rPr>
          <w:rFonts w:ascii="Times New Roman" w:hAnsi="Times New Roman" w:cs="Times New Roman"/>
          <w:b/>
          <w:sz w:val="24"/>
          <w:szCs w:val="24"/>
        </w:rPr>
        <w:t>E.g. : Female horse X  Male donkey        Mule (Sterile)</w:t>
      </w:r>
      <w:r w:rsidR="00D003E2" w:rsidRPr="001B518C">
        <w:rPr>
          <w:rFonts w:ascii="Times New Roman" w:hAnsi="Times New Roman" w:cs="Times New Roman"/>
          <w:b/>
          <w:sz w:val="24"/>
          <w:szCs w:val="24"/>
        </w:rPr>
        <w:tab/>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All the individuals of a species have specific number of chromosomes.</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The members of a species share a common gene pool.</w:t>
      </w:r>
    </w:p>
    <w:p w:rsidR="00D003E2" w:rsidRPr="001B518C" w:rsidRDefault="00D003E2" w:rsidP="00D003E2">
      <w:pPr>
        <w:pStyle w:val="ListParagraph"/>
        <w:numPr>
          <w:ilvl w:val="0"/>
          <w:numId w:val="6"/>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Members of a species show a higher degree of similarity in proteins and nucleic acids.</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lastRenderedPageBreak/>
        <w:t xml:space="preserve">Due to </w:t>
      </w:r>
      <w:r w:rsidRPr="001B518C">
        <w:rPr>
          <w:rFonts w:ascii="Times New Roman" w:hAnsi="Times New Roman" w:cs="Times New Roman"/>
          <w:b/>
          <w:sz w:val="24"/>
          <w:szCs w:val="24"/>
        </w:rPr>
        <w:t>geographical isolations</w:t>
      </w:r>
      <w:r w:rsidRPr="001B518C">
        <w:rPr>
          <w:rFonts w:ascii="Times New Roman" w:hAnsi="Times New Roman" w:cs="Times New Roman"/>
          <w:sz w:val="24"/>
          <w:szCs w:val="24"/>
        </w:rPr>
        <w:t xml:space="preserve"> and </w:t>
      </w:r>
      <w:r w:rsidRPr="001B518C">
        <w:rPr>
          <w:rFonts w:ascii="Times New Roman" w:hAnsi="Times New Roman" w:cs="Times New Roman"/>
          <w:b/>
          <w:sz w:val="24"/>
          <w:szCs w:val="24"/>
        </w:rPr>
        <w:t>morphological changes</w:t>
      </w:r>
      <w:r w:rsidRPr="001B518C">
        <w:rPr>
          <w:rFonts w:ascii="Times New Roman" w:hAnsi="Times New Roman" w:cs="Times New Roman"/>
          <w:sz w:val="24"/>
          <w:szCs w:val="24"/>
        </w:rPr>
        <w:t xml:space="preserve"> sometimes sub species can be formed from species in the evolutionary process.</w:t>
      </w:r>
    </w:p>
    <w:p w:rsidR="00D003E2" w:rsidRPr="001B518C" w:rsidRDefault="00D003E2" w:rsidP="00D003E2">
      <w:pPr>
        <w:tabs>
          <w:tab w:val="left" w:pos="270"/>
        </w:tabs>
        <w:spacing w:after="0" w:line="240" w:lineRule="auto"/>
        <w:jc w:val="both"/>
        <w:rPr>
          <w:rFonts w:ascii="Times New Roman" w:hAnsi="Times New Roman" w:cs="Times New Roman"/>
          <w:b/>
          <w:sz w:val="24"/>
          <w:szCs w:val="24"/>
        </w:rPr>
      </w:pPr>
      <w:r w:rsidRPr="001B518C">
        <w:rPr>
          <w:rFonts w:ascii="Times New Roman" w:hAnsi="Times New Roman" w:cs="Times New Roman"/>
          <w:b/>
          <w:sz w:val="24"/>
          <w:szCs w:val="24"/>
        </w:rPr>
        <w:t>The concept of sub species:</w:t>
      </w:r>
    </w:p>
    <w:p w:rsidR="00D003E2" w:rsidRPr="001B518C" w:rsidRDefault="00D003E2" w:rsidP="00D003E2">
      <w:pPr>
        <w:pStyle w:val="ListParagraph"/>
        <w:numPr>
          <w:ilvl w:val="0"/>
          <w:numId w:val="5"/>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Sub species is a taxonomic category of individuals that is separated from parent species by geographical isolation.</w:t>
      </w:r>
    </w:p>
    <w:p w:rsidR="00D003E2" w:rsidRPr="001B518C" w:rsidRDefault="00D003E2" w:rsidP="00D003E2">
      <w:pPr>
        <w:pStyle w:val="ListParagraph"/>
        <w:numPr>
          <w:ilvl w:val="0"/>
          <w:numId w:val="5"/>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 xml:space="preserve">It differs from parent in a few characters. </w:t>
      </w:r>
    </w:p>
    <w:p w:rsidR="00D003E2" w:rsidRDefault="00D003E2" w:rsidP="00D003E2">
      <w:pPr>
        <w:pStyle w:val="ListParagraph"/>
        <w:numPr>
          <w:ilvl w:val="0"/>
          <w:numId w:val="5"/>
        </w:numPr>
        <w:tabs>
          <w:tab w:val="left" w:pos="270"/>
        </w:tabs>
        <w:spacing w:after="0" w:line="240" w:lineRule="auto"/>
        <w:ind w:left="0" w:firstLine="0"/>
        <w:jc w:val="both"/>
        <w:rPr>
          <w:rFonts w:ascii="Times New Roman" w:hAnsi="Times New Roman" w:cs="Times New Roman"/>
          <w:sz w:val="24"/>
          <w:szCs w:val="24"/>
        </w:rPr>
      </w:pPr>
      <w:r w:rsidRPr="001B518C">
        <w:rPr>
          <w:rFonts w:ascii="Times New Roman" w:hAnsi="Times New Roman" w:cs="Times New Roman"/>
          <w:sz w:val="24"/>
          <w:szCs w:val="24"/>
        </w:rPr>
        <w:t>It is reproductively isolated from other sub species of the species.</w:t>
      </w:r>
    </w:p>
    <w:p w:rsidR="00D003E2" w:rsidRDefault="00D003E2" w:rsidP="00D003E2">
      <w:pPr>
        <w:tabs>
          <w:tab w:val="left" w:pos="270"/>
        </w:tabs>
        <w:spacing w:after="0" w:line="240" w:lineRule="auto"/>
        <w:jc w:val="both"/>
        <w:rPr>
          <w:rFonts w:ascii="Times New Roman" w:hAnsi="Times New Roman" w:cs="Times New Roman"/>
          <w:b/>
          <w:sz w:val="28"/>
          <w:szCs w:val="24"/>
        </w:rPr>
      </w:pPr>
    </w:p>
    <w:p w:rsidR="00D003E2" w:rsidRPr="008816E8" w:rsidRDefault="00D003E2" w:rsidP="00D003E2">
      <w:pPr>
        <w:tabs>
          <w:tab w:val="left" w:pos="270"/>
        </w:tabs>
        <w:spacing w:after="0" w:line="240" w:lineRule="auto"/>
        <w:jc w:val="both"/>
        <w:rPr>
          <w:rFonts w:ascii="Times New Roman" w:hAnsi="Times New Roman" w:cs="Times New Roman"/>
          <w:b/>
          <w:sz w:val="24"/>
          <w:szCs w:val="24"/>
        </w:rPr>
      </w:pPr>
      <w:r w:rsidRPr="009372B4">
        <w:rPr>
          <w:rFonts w:ascii="Times New Roman" w:hAnsi="Times New Roman" w:cs="Times New Roman"/>
          <w:b/>
          <w:sz w:val="28"/>
          <w:szCs w:val="24"/>
        </w:rPr>
        <w:t>Linnaeus hierarchy</w:t>
      </w:r>
      <w:r w:rsidRPr="009372B4">
        <w:rPr>
          <w:rFonts w:ascii="Times New Roman" w:hAnsi="Times New Roman" w:cs="Times New Roman"/>
          <w:sz w:val="28"/>
          <w:szCs w:val="24"/>
        </w:rPr>
        <w:t>:</w:t>
      </w:r>
      <w:r>
        <w:rPr>
          <w:rFonts w:ascii="Times New Roman" w:hAnsi="Times New Roman" w:cs="Times New Roman"/>
          <w:sz w:val="28"/>
          <w:szCs w:val="24"/>
        </w:rPr>
        <w:t xml:space="preserve"> </w:t>
      </w:r>
      <w:r w:rsidRPr="008816E8">
        <w:rPr>
          <w:rFonts w:ascii="Times New Roman" w:hAnsi="Times New Roman" w:cs="Times New Roman"/>
          <w:b/>
          <w:sz w:val="24"/>
          <w:szCs w:val="24"/>
        </w:rPr>
        <w:t>The different levels (</w:t>
      </w:r>
      <w:proofErr w:type="spellStart"/>
      <w:r w:rsidRPr="008816E8">
        <w:rPr>
          <w:rFonts w:ascii="Times New Roman" w:hAnsi="Times New Roman" w:cs="Times New Roman"/>
          <w:b/>
          <w:sz w:val="24"/>
          <w:szCs w:val="24"/>
        </w:rPr>
        <w:t>taxa</w:t>
      </w:r>
      <w:proofErr w:type="spellEnd"/>
      <w:r w:rsidRPr="008816E8">
        <w:rPr>
          <w:rFonts w:ascii="Times New Roman" w:hAnsi="Times New Roman" w:cs="Times New Roman"/>
          <w:b/>
          <w:sz w:val="24"/>
          <w:szCs w:val="24"/>
        </w:rPr>
        <w:t>) of classification.</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Linnaeus was the first taxonomist to establish a definite hierarchy of taxonomic categories called </w:t>
      </w:r>
      <w:proofErr w:type="spellStart"/>
      <w:r w:rsidRPr="001B518C">
        <w:rPr>
          <w:rFonts w:ascii="Times New Roman" w:hAnsi="Times New Roman" w:cs="Times New Roman"/>
          <w:sz w:val="24"/>
          <w:szCs w:val="24"/>
        </w:rPr>
        <w:t>taxa</w:t>
      </w:r>
      <w:proofErr w:type="spellEnd"/>
      <w:r w:rsidRPr="001B518C">
        <w:rPr>
          <w:rFonts w:ascii="Times New Roman" w:hAnsi="Times New Roman" w:cs="Times New Roman"/>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b/>
          <w:sz w:val="24"/>
          <w:szCs w:val="24"/>
        </w:rPr>
      </w:pPr>
      <w:r w:rsidRPr="001B518C">
        <w:rPr>
          <w:rFonts w:ascii="Times New Roman" w:hAnsi="Times New Roman" w:cs="Times New Roman"/>
          <w:b/>
          <w:sz w:val="24"/>
          <w:szCs w:val="24"/>
        </w:rPr>
        <w:t xml:space="preserve">The following are different </w:t>
      </w:r>
      <w:proofErr w:type="spellStart"/>
      <w:r w:rsidRPr="001B518C">
        <w:rPr>
          <w:rFonts w:ascii="Times New Roman" w:hAnsi="Times New Roman" w:cs="Times New Roman"/>
          <w:b/>
          <w:sz w:val="24"/>
          <w:szCs w:val="24"/>
        </w:rPr>
        <w:t>taxa</w:t>
      </w:r>
      <w:proofErr w:type="spellEnd"/>
      <w:r w:rsidRPr="001B518C">
        <w:rPr>
          <w:rFonts w:ascii="Times New Roman" w:hAnsi="Times New Roman" w:cs="Times New Roman"/>
          <w:b/>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proofErr w:type="spellStart"/>
      <w:r w:rsidRPr="001B518C">
        <w:rPr>
          <w:rFonts w:ascii="Times New Roman" w:hAnsi="Times New Roman" w:cs="Times New Roman"/>
          <w:sz w:val="24"/>
          <w:szCs w:val="24"/>
        </w:rPr>
        <w:t>i</w:t>
      </w:r>
      <w:proofErr w:type="spellEnd"/>
      <w:r w:rsidRPr="001B518C">
        <w:rPr>
          <w:rFonts w:ascii="Times New Roman" w:hAnsi="Times New Roman" w:cs="Times New Roman"/>
          <w:sz w:val="24"/>
          <w:szCs w:val="24"/>
        </w:rPr>
        <w:t xml:space="preserve">). </w:t>
      </w:r>
      <w:r w:rsidRPr="001B518C">
        <w:rPr>
          <w:rFonts w:ascii="Times New Roman" w:hAnsi="Times New Roman" w:cs="Times New Roman"/>
          <w:b/>
          <w:sz w:val="24"/>
          <w:szCs w:val="24"/>
        </w:rPr>
        <w:t>Species:</w:t>
      </w:r>
      <w:r w:rsidRPr="001B518C">
        <w:rPr>
          <w:rFonts w:ascii="Times New Roman" w:hAnsi="Times New Roman" w:cs="Times New Roman"/>
          <w:sz w:val="24"/>
          <w:szCs w:val="24"/>
        </w:rPr>
        <w:t xml:space="preserve"> This is a basic unit of classification. It is a population of interbreeding individuals. The members of a species show close morphological similarities.</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ii). </w:t>
      </w:r>
      <w:r w:rsidRPr="001B518C">
        <w:rPr>
          <w:rFonts w:ascii="Times New Roman" w:hAnsi="Times New Roman" w:cs="Times New Roman"/>
          <w:b/>
          <w:sz w:val="24"/>
          <w:szCs w:val="24"/>
        </w:rPr>
        <w:t>Genus:</w:t>
      </w:r>
      <w:r w:rsidRPr="001B518C">
        <w:rPr>
          <w:rFonts w:ascii="Times New Roman" w:hAnsi="Times New Roman" w:cs="Times New Roman"/>
          <w:sz w:val="24"/>
          <w:szCs w:val="24"/>
        </w:rPr>
        <w:t xml:space="preserve"> It is a group of closely related species. Sometimes a genus may contain only one existing species. This is known as </w:t>
      </w:r>
      <w:r w:rsidRPr="001B518C">
        <w:rPr>
          <w:rFonts w:ascii="Times New Roman" w:hAnsi="Times New Roman" w:cs="Times New Roman"/>
          <w:b/>
          <w:sz w:val="24"/>
          <w:szCs w:val="24"/>
        </w:rPr>
        <w:t>“monotypic genus”</w:t>
      </w:r>
      <w:r w:rsidRPr="001B518C">
        <w:rPr>
          <w:rFonts w:ascii="Times New Roman" w:hAnsi="Times New Roman" w:cs="Times New Roman"/>
          <w:sz w:val="24"/>
          <w:szCs w:val="24"/>
        </w:rPr>
        <w:t xml:space="preserve">. </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E.g</w:t>
      </w:r>
      <w:proofErr w:type="gramStart"/>
      <w:r w:rsidRPr="001B518C">
        <w:rPr>
          <w:rFonts w:ascii="Times New Roman" w:hAnsi="Times New Roman" w:cs="Times New Roman"/>
          <w:sz w:val="24"/>
          <w:szCs w:val="24"/>
        </w:rPr>
        <w:t>. :</w:t>
      </w:r>
      <w:proofErr w:type="gramEnd"/>
      <w:r w:rsidRPr="001B518C">
        <w:rPr>
          <w:rFonts w:ascii="Times New Roman" w:hAnsi="Times New Roman" w:cs="Times New Roman"/>
          <w:sz w:val="24"/>
          <w:szCs w:val="24"/>
        </w:rPr>
        <w:t xml:space="preserve">  </w:t>
      </w:r>
      <w:proofErr w:type="spellStart"/>
      <w:r w:rsidRPr="001B518C">
        <w:rPr>
          <w:rFonts w:ascii="Times New Roman" w:hAnsi="Times New Roman" w:cs="Times New Roman"/>
          <w:i/>
          <w:sz w:val="24"/>
          <w:szCs w:val="24"/>
        </w:rPr>
        <w:t>Sphenodon</w:t>
      </w:r>
      <w:proofErr w:type="spellEnd"/>
      <w:r w:rsidRPr="001B518C">
        <w:rPr>
          <w:rFonts w:ascii="Times New Roman" w:hAnsi="Times New Roman" w:cs="Times New Roman"/>
          <w:i/>
          <w:sz w:val="24"/>
          <w:szCs w:val="24"/>
        </w:rPr>
        <w:t xml:space="preserve"> </w:t>
      </w:r>
      <w:proofErr w:type="spellStart"/>
      <w:r w:rsidRPr="001B518C">
        <w:rPr>
          <w:rFonts w:ascii="Times New Roman" w:hAnsi="Times New Roman" w:cs="Times New Roman"/>
          <w:i/>
          <w:sz w:val="24"/>
          <w:szCs w:val="24"/>
        </w:rPr>
        <w:t>punctatum</w:t>
      </w:r>
      <w:proofErr w:type="spellEnd"/>
      <w:r w:rsidRPr="001B518C">
        <w:rPr>
          <w:rFonts w:ascii="Times New Roman" w:hAnsi="Times New Roman" w:cs="Times New Roman"/>
          <w:i/>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Sometimes a genus may contain many species. It is known as </w:t>
      </w:r>
      <w:r w:rsidRPr="001B518C">
        <w:rPr>
          <w:rFonts w:ascii="Times New Roman" w:hAnsi="Times New Roman" w:cs="Times New Roman"/>
          <w:b/>
          <w:sz w:val="24"/>
          <w:szCs w:val="24"/>
        </w:rPr>
        <w:t>“Polytypic genus”</w:t>
      </w:r>
      <w:r w:rsidRPr="001B518C">
        <w:rPr>
          <w:rFonts w:ascii="Times New Roman" w:hAnsi="Times New Roman" w:cs="Times New Roman"/>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E.g</w:t>
      </w:r>
      <w:proofErr w:type="gramStart"/>
      <w:r w:rsidRPr="001B518C">
        <w:rPr>
          <w:rFonts w:ascii="Times New Roman" w:hAnsi="Times New Roman" w:cs="Times New Roman"/>
          <w:sz w:val="24"/>
          <w:szCs w:val="24"/>
        </w:rPr>
        <w:t>. :</w:t>
      </w:r>
      <w:proofErr w:type="gramEnd"/>
      <w:r w:rsidRPr="001B518C">
        <w:rPr>
          <w:rFonts w:ascii="Times New Roman" w:hAnsi="Times New Roman" w:cs="Times New Roman"/>
          <w:sz w:val="24"/>
          <w:szCs w:val="24"/>
        </w:rPr>
        <w:t xml:space="preserve"> </w:t>
      </w:r>
      <w:proofErr w:type="spellStart"/>
      <w:r w:rsidRPr="001B518C">
        <w:rPr>
          <w:rFonts w:ascii="Times New Roman" w:hAnsi="Times New Roman" w:cs="Times New Roman"/>
          <w:i/>
          <w:sz w:val="24"/>
          <w:szCs w:val="24"/>
        </w:rPr>
        <w:t>Panthera</w:t>
      </w:r>
      <w:proofErr w:type="spellEnd"/>
      <w:r w:rsidRPr="001B518C">
        <w:rPr>
          <w:rFonts w:ascii="Times New Roman" w:hAnsi="Times New Roman" w:cs="Times New Roman"/>
          <w:i/>
          <w:sz w:val="24"/>
          <w:szCs w:val="24"/>
        </w:rPr>
        <w:t xml:space="preserve"> </w:t>
      </w:r>
      <w:proofErr w:type="spellStart"/>
      <w:r>
        <w:rPr>
          <w:rFonts w:ascii="Times New Roman" w:hAnsi="Times New Roman" w:cs="Times New Roman"/>
          <w:i/>
          <w:sz w:val="24"/>
          <w:szCs w:val="24"/>
        </w:rPr>
        <w:t>l</w:t>
      </w:r>
      <w:r w:rsidRPr="001B518C">
        <w:rPr>
          <w:rFonts w:ascii="Times New Roman" w:hAnsi="Times New Roman" w:cs="Times New Roman"/>
          <w:i/>
          <w:sz w:val="24"/>
          <w:szCs w:val="24"/>
        </w:rPr>
        <w:t>eo</w:t>
      </w:r>
      <w:proofErr w:type="spellEnd"/>
      <w:r w:rsidRPr="001B518C">
        <w:rPr>
          <w:rFonts w:ascii="Times New Roman" w:hAnsi="Times New Roman" w:cs="Times New Roman"/>
          <w:sz w:val="24"/>
          <w:szCs w:val="24"/>
        </w:rPr>
        <w:t xml:space="preserve"> (lion)</w:t>
      </w:r>
      <w:r>
        <w:rPr>
          <w:rFonts w:ascii="Times New Roman" w:hAnsi="Times New Roman" w:cs="Times New Roman"/>
          <w:sz w:val="24"/>
          <w:szCs w:val="24"/>
        </w:rPr>
        <w:t>,</w:t>
      </w:r>
      <w:proofErr w:type="spellStart"/>
      <w:r w:rsidRPr="001B518C">
        <w:rPr>
          <w:rFonts w:ascii="Times New Roman" w:hAnsi="Times New Roman" w:cs="Times New Roman"/>
          <w:i/>
          <w:sz w:val="24"/>
          <w:szCs w:val="24"/>
        </w:rPr>
        <w:t>Panthera</w:t>
      </w:r>
      <w:proofErr w:type="spellEnd"/>
      <w:r w:rsidRPr="001B518C">
        <w:rPr>
          <w:rFonts w:ascii="Times New Roman" w:hAnsi="Times New Roman" w:cs="Times New Roman"/>
          <w:i/>
          <w:sz w:val="24"/>
          <w:szCs w:val="24"/>
        </w:rPr>
        <w:t xml:space="preserve"> </w:t>
      </w:r>
      <w:proofErr w:type="spellStart"/>
      <w:r w:rsidRPr="001B518C">
        <w:rPr>
          <w:rFonts w:ascii="Times New Roman" w:hAnsi="Times New Roman" w:cs="Times New Roman"/>
          <w:i/>
          <w:sz w:val="24"/>
          <w:szCs w:val="24"/>
        </w:rPr>
        <w:t>tigris</w:t>
      </w:r>
      <w:proofErr w:type="spellEnd"/>
      <w:r w:rsidRPr="001B518C">
        <w:rPr>
          <w:rFonts w:ascii="Times New Roman" w:hAnsi="Times New Roman" w:cs="Times New Roman"/>
          <w:sz w:val="24"/>
          <w:szCs w:val="24"/>
        </w:rPr>
        <w:t xml:space="preserve"> (tiger)</w:t>
      </w:r>
      <w:r>
        <w:rPr>
          <w:rFonts w:ascii="Times New Roman" w:hAnsi="Times New Roman" w:cs="Times New Roman"/>
          <w:sz w:val="24"/>
          <w:szCs w:val="24"/>
        </w:rPr>
        <w:t xml:space="preserve">, </w:t>
      </w:r>
      <w:proofErr w:type="spellStart"/>
      <w:r w:rsidRPr="001B518C">
        <w:rPr>
          <w:rFonts w:ascii="Times New Roman" w:hAnsi="Times New Roman" w:cs="Times New Roman"/>
          <w:i/>
          <w:sz w:val="24"/>
          <w:szCs w:val="24"/>
        </w:rPr>
        <w:t>Panthera</w:t>
      </w:r>
      <w:proofErr w:type="spellEnd"/>
      <w:r w:rsidRPr="001B518C">
        <w:rPr>
          <w:rFonts w:ascii="Times New Roman" w:hAnsi="Times New Roman" w:cs="Times New Roman"/>
          <w:i/>
          <w:sz w:val="24"/>
          <w:szCs w:val="24"/>
        </w:rPr>
        <w:t xml:space="preserve"> </w:t>
      </w:r>
      <w:proofErr w:type="spellStart"/>
      <w:r w:rsidRPr="001B518C">
        <w:rPr>
          <w:rFonts w:ascii="Times New Roman" w:hAnsi="Times New Roman" w:cs="Times New Roman"/>
          <w:i/>
          <w:sz w:val="24"/>
          <w:szCs w:val="24"/>
        </w:rPr>
        <w:t>pardus</w:t>
      </w:r>
      <w:proofErr w:type="spellEnd"/>
      <w:r w:rsidRPr="001B518C">
        <w:rPr>
          <w:rFonts w:ascii="Times New Roman" w:hAnsi="Times New Roman" w:cs="Times New Roman"/>
          <w:sz w:val="24"/>
          <w:szCs w:val="24"/>
        </w:rPr>
        <w:t xml:space="preserve"> (leopard)</w:t>
      </w:r>
      <w:r>
        <w:rPr>
          <w:rFonts w:ascii="Times New Roman" w:hAnsi="Times New Roman" w:cs="Times New Roman"/>
          <w:sz w:val="24"/>
          <w:szCs w:val="24"/>
        </w:rPr>
        <w:t xml:space="preserve">,  </w:t>
      </w:r>
      <w:proofErr w:type="spellStart"/>
      <w:r w:rsidRPr="001B518C">
        <w:rPr>
          <w:rFonts w:ascii="Times New Roman" w:hAnsi="Times New Roman" w:cs="Times New Roman"/>
          <w:i/>
          <w:sz w:val="24"/>
          <w:szCs w:val="24"/>
        </w:rPr>
        <w:t>Panthera</w:t>
      </w:r>
      <w:proofErr w:type="spellEnd"/>
      <w:r w:rsidRPr="001B518C">
        <w:rPr>
          <w:rFonts w:ascii="Times New Roman" w:hAnsi="Times New Roman" w:cs="Times New Roman"/>
          <w:i/>
          <w:sz w:val="24"/>
          <w:szCs w:val="24"/>
        </w:rPr>
        <w:t xml:space="preserve"> </w:t>
      </w:r>
      <w:proofErr w:type="spellStart"/>
      <w:r w:rsidRPr="001B518C">
        <w:rPr>
          <w:rFonts w:ascii="Times New Roman" w:hAnsi="Times New Roman" w:cs="Times New Roman"/>
          <w:i/>
          <w:sz w:val="24"/>
          <w:szCs w:val="24"/>
        </w:rPr>
        <w:t>onca</w:t>
      </w:r>
      <w:proofErr w:type="spellEnd"/>
      <w:r w:rsidRPr="001B518C">
        <w:rPr>
          <w:rFonts w:ascii="Times New Roman" w:hAnsi="Times New Roman" w:cs="Times New Roman"/>
          <w:sz w:val="24"/>
          <w:szCs w:val="24"/>
        </w:rPr>
        <w:t xml:space="preserve"> (jaguar)  </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iii). </w:t>
      </w:r>
      <w:r w:rsidRPr="001B518C">
        <w:rPr>
          <w:rFonts w:ascii="Times New Roman" w:hAnsi="Times New Roman" w:cs="Times New Roman"/>
          <w:b/>
          <w:sz w:val="24"/>
          <w:szCs w:val="24"/>
        </w:rPr>
        <w:t>Family:</w:t>
      </w:r>
      <w:r w:rsidRPr="001B518C">
        <w:rPr>
          <w:rFonts w:ascii="Times New Roman" w:hAnsi="Times New Roman" w:cs="Times New Roman"/>
          <w:sz w:val="24"/>
          <w:szCs w:val="24"/>
        </w:rPr>
        <w:t xml:space="preserve"> it is a group of closely related genera, for example dog and fox are closely related. They belong to genera </w:t>
      </w:r>
      <w:proofErr w:type="spellStart"/>
      <w:r w:rsidRPr="001B518C">
        <w:rPr>
          <w:rFonts w:ascii="Times New Roman" w:hAnsi="Times New Roman" w:cs="Times New Roman"/>
          <w:b/>
          <w:sz w:val="24"/>
          <w:szCs w:val="24"/>
        </w:rPr>
        <w:t>canis</w:t>
      </w:r>
      <w:proofErr w:type="spellEnd"/>
      <w:r w:rsidRPr="001B518C">
        <w:rPr>
          <w:rFonts w:ascii="Times New Roman" w:hAnsi="Times New Roman" w:cs="Times New Roman"/>
          <w:sz w:val="24"/>
          <w:szCs w:val="24"/>
        </w:rPr>
        <w:t xml:space="preserve"> and </w:t>
      </w:r>
      <w:proofErr w:type="spellStart"/>
      <w:r w:rsidRPr="001B518C">
        <w:rPr>
          <w:rFonts w:ascii="Times New Roman" w:hAnsi="Times New Roman" w:cs="Times New Roman"/>
          <w:b/>
          <w:sz w:val="24"/>
          <w:szCs w:val="24"/>
        </w:rPr>
        <w:t>vulpus</w:t>
      </w:r>
      <w:proofErr w:type="spellEnd"/>
      <w:r w:rsidRPr="001B518C">
        <w:rPr>
          <w:rFonts w:ascii="Times New Roman" w:hAnsi="Times New Roman" w:cs="Times New Roman"/>
          <w:sz w:val="24"/>
          <w:szCs w:val="24"/>
        </w:rPr>
        <w:t xml:space="preserve">. They are kept in the same family </w:t>
      </w:r>
      <w:proofErr w:type="spellStart"/>
      <w:r w:rsidRPr="001B518C">
        <w:rPr>
          <w:rFonts w:ascii="Times New Roman" w:hAnsi="Times New Roman" w:cs="Times New Roman"/>
          <w:b/>
          <w:sz w:val="24"/>
          <w:szCs w:val="24"/>
        </w:rPr>
        <w:t>canidae</w:t>
      </w:r>
      <w:proofErr w:type="spellEnd"/>
      <w:r w:rsidRPr="001B518C">
        <w:rPr>
          <w:rFonts w:ascii="Times New Roman" w:hAnsi="Times New Roman" w:cs="Times New Roman"/>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The family name is derived by the addition of </w:t>
      </w:r>
      <w:r w:rsidRPr="001B518C">
        <w:rPr>
          <w:rFonts w:ascii="Times New Roman" w:hAnsi="Times New Roman" w:cs="Times New Roman"/>
          <w:b/>
          <w:sz w:val="24"/>
          <w:szCs w:val="24"/>
        </w:rPr>
        <w:t>“</w:t>
      </w:r>
      <w:proofErr w:type="spellStart"/>
      <w:r w:rsidRPr="001B518C">
        <w:rPr>
          <w:rFonts w:ascii="Times New Roman" w:hAnsi="Times New Roman" w:cs="Times New Roman"/>
          <w:b/>
          <w:sz w:val="24"/>
          <w:szCs w:val="24"/>
        </w:rPr>
        <w:t>Idae</w:t>
      </w:r>
      <w:proofErr w:type="spellEnd"/>
      <w:r w:rsidRPr="001B518C">
        <w:rPr>
          <w:rFonts w:ascii="Times New Roman" w:hAnsi="Times New Roman" w:cs="Times New Roman"/>
          <w:b/>
          <w:sz w:val="24"/>
          <w:szCs w:val="24"/>
        </w:rPr>
        <w:t>”</w:t>
      </w:r>
      <w:r w:rsidRPr="001B518C">
        <w:rPr>
          <w:rFonts w:ascii="Times New Roman" w:hAnsi="Times New Roman" w:cs="Times New Roman"/>
          <w:sz w:val="24"/>
          <w:szCs w:val="24"/>
        </w:rPr>
        <w:t xml:space="preserve"> as suffix to the name of big genus. Subfamily is derived by adding </w:t>
      </w:r>
      <w:r w:rsidRPr="001B518C">
        <w:rPr>
          <w:rFonts w:ascii="Times New Roman" w:hAnsi="Times New Roman" w:cs="Times New Roman"/>
          <w:b/>
          <w:sz w:val="24"/>
          <w:szCs w:val="24"/>
        </w:rPr>
        <w:t>“</w:t>
      </w:r>
      <w:proofErr w:type="spellStart"/>
      <w:r w:rsidRPr="001B518C">
        <w:rPr>
          <w:rFonts w:ascii="Times New Roman" w:hAnsi="Times New Roman" w:cs="Times New Roman"/>
          <w:b/>
          <w:sz w:val="24"/>
          <w:szCs w:val="24"/>
        </w:rPr>
        <w:t>Inae</w:t>
      </w:r>
      <w:proofErr w:type="spellEnd"/>
      <w:r w:rsidRPr="001B518C">
        <w:rPr>
          <w:rFonts w:ascii="Times New Roman" w:hAnsi="Times New Roman" w:cs="Times New Roman"/>
          <w:b/>
          <w:sz w:val="24"/>
          <w:szCs w:val="24"/>
        </w:rPr>
        <w:t>”</w:t>
      </w:r>
      <w:r w:rsidRPr="001B518C">
        <w:rPr>
          <w:rFonts w:ascii="Times New Roman" w:hAnsi="Times New Roman" w:cs="Times New Roman"/>
          <w:sz w:val="24"/>
          <w:szCs w:val="24"/>
        </w:rPr>
        <w:t xml:space="preserve"> to the genus name. Super family is derived by adding the suffix </w:t>
      </w:r>
      <w:r w:rsidRPr="001B518C">
        <w:rPr>
          <w:rFonts w:ascii="Times New Roman" w:hAnsi="Times New Roman" w:cs="Times New Roman"/>
          <w:b/>
          <w:sz w:val="24"/>
          <w:szCs w:val="24"/>
        </w:rPr>
        <w:t>“</w:t>
      </w:r>
      <w:proofErr w:type="spellStart"/>
      <w:r w:rsidRPr="001B518C">
        <w:rPr>
          <w:rFonts w:ascii="Times New Roman" w:hAnsi="Times New Roman" w:cs="Times New Roman"/>
          <w:b/>
          <w:sz w:val="24"/>
          <w:szCs w:val="24"/>
        </w:rPr>
        <w:t>Oidea</w:t>
      </w:r>
      <w:proofErr w:type="spellEnd"/>
      <w:r w:rsidRPr="001B518C">
        <w:rPr>
          <w:rFonts w:ascii="Times New Roman" w:hAnsi="Times New Roman" w:cs="Times New Roman"/>
          <w:b/>
          <w:sz w:val="24"/>
          <w:szCs w:val="24"/>
        </w:rPr>
        <w:t>”</w:t>
      </w:r>
      <w:r w:rsidRPr="001B518C">
        <w:rPr>
          <w:rFonts w:ascii="Times New Roman" w:hAnsi="Times New Roman" w:cs="Times New Roman"/>
          <w:sz w:val="24"/>
          <w:szCs w:val="24"/>
        </w:rPr>
        <w:t xml:space="preserve">. </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proofErr w:type="gramStart"/>
      <w:r w:rsidRPr="001B518C">
        <w:rPr>
          <w:rFonts w:ascii="Times New Roman" w:hAnsi="Times New Roman" w:cs="Times New Roman"/>
          <w:sz w:val="24"/>
          <w:szCs w:val="24"/>
        </w:rPr>
        <w:t>iv)</w:t>
      </w:r>
      <w:proofErr w:type="gramEnd"/>
      <w:r w:rsidRPr="001B518C">
        <w:rPr>
          <w:rFonts w:ascii="Times New Roman" w:hAnsi="Times New Roman" w:cs="Times New Roman"/>
          <w:sz w:val="24"/>
          <w:szCs w:val="24"/>
        </w:rPr>
        <w:t xml:space="preserve">. </w:t>
      </w:r>
      <w:r w:rsidRPr="001B518C">
        <w:rPr>
          <w:rFonts w:ascii="Times New Roman" w:hAnsi="Times New Roman" w:cs="Times New Roman"/>
          <w:b/>
          <w:sz w:val="24"/>
          <w:szCs w:val="24"/>
        </w:rPr>
        <w:t>Order:</w:t>
      </w:r>
      <w:r w:rsidRPr="001B518C">
        <w:rPr>
          <w:rFonts w:ascii="Times New Roman" w:hAnsi="Times New Roman" w:cs="Times New Roman"/>
          <w:sz w:val="24"/>
          <w:szCs w:val="24"/>
        </w:rPr>
        <w:t xml:space="preserve"> It is a group of closely related families. Since dogs, cats and bears are carnivores, their families namely </w:t>
      </w:r>
      <w:proofErr w:type="spellStart"/>
      <w:r w:rsidRPr="001B518C">
        <w:rPr>
          <w:rFonts w:ascii="Times New Roman" w:hAnsi="Times New Roman" w:cs="Times New Roman"/>
          <w:b/>
          <w:sz w:val="24"/>
          <w:szCs w:val="24"/>
        </w:rPr>
        <w:t>canidae</w:t>
      </w:r>
      <w:proofErr w:type="spell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felidae</w:t>
      </w:r>
      <w:proofErr w:type="spellEnd"/>
      <w:r w:rsidRPr="001B518C">
        <w:rPr>
          <w:rFonts w:ascii="Times New Roman" w:hAnsi="Times New Roman" w:cs="Times New Roman"/>
          <w:sz w:val="24"/>
          <w:szCs w:val="24"/>
        </w:rPr>
        <w:t xml:space="preserve"> and </w:t>
      </w:r>
      <w:proofErr w:type="spellStart"/>
      <w:r w:rsidRPr="001B518C">
        <w:rPr>
          <w:rFonts w:ascii="Times New Roman" w:hAnsi="Times New Roman" w:cs="Times New Roman"/>
          <w:b/>
          <w:sz w:val="24"/>
          <w:szCs w:val="24"/>
        </w:rPr>
        <w:t>ursidae</w:t>
      </w:r>
      <w:proofErr w:type="spellEnd"/>
      <w:r w:rsidRPr="001B518C">
        <w:rPr>
          <w:rFonts w:ascii="Times New Roman" w:hAnsi="Times New Roman" w:cs="Times New Roman"/>
          <w:sz w:val="24"/>
          <w:szCs w:val="24"/>
        </w:rPr>
        <w:t xml:space="preserve"> are included in the same order </w:t>
      </w:r>
      <w:r w:rsidRPr="001B518C">
        <w:rPr>
          <w:rFonts w:ascii="Times New Roman" w:hAnsi="Times New Roman" w:cs="Times New Roman"/>
          <w:b/>
          <w:sz w:val="24"/>
          <w:szCs w:val="24"/>
        </w:rPr>
        <w:t>‘</w:t>
      </w:r>
      <w:proofErr w:type="spellStart"/>
      <w:r w:rsidRPr="001B518C">
        <w:rPr>
          <w:rFonts w:ascii="Times New Roman" w:hAnsi="Times New Roman" w:cs="Times New Roman"/>
          <w:b/>
          <w:sz w:val="24"/>
          <w:szCs w:val="24"/>
        </w:rPr>
        <w:t>carnivora</w:t>
      </w:r>
      <w:proofErr w:type="spellEnd"/>
      <w:r w:rsidRPr="001B518C">
        <w:rPr>
          <w:rFonts w:ascii="Times New Roman" w:hAnsi="Times New Roman" w:cs="Times New Roman"/>
          <w:b/>
          <w:sz w:val="24"/>
          <w:szCs w:val="24"/>
        </w:rPr>
        <w:t>’</w:t>
      </w:r>
      <w:r w:rsidRPr="001B518C">
        <w:rPr>
          <w:rFonts w:ascii="Times New Roman" w:hAnsi="Times New Roman" w:cs="Times New Roman"/>
          <w:sz w:val="24"/>
          <w:szCs w:val="24"/>
        </w:rPr>
        <w:t>.</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v). </w:t>
      </w:r>
      <w:r w:rsidRPr="001B518C">
        <w:rPr>
          <w:rFonts w:ascii="Times New Roman" w:hAnsi="Times New Roman" w:cs="Times New Roman"/>
          <w:b/>
          <w:sz w:val="24"/>
          <w:szCs w:val="24"/>
        </w:rPr>
        <w:t>Class:</w:t>
      </w:r>
      <w:r w:rsidRPr="001B518C">
        <w:rPr>
          <w:rFonts w:ascii="Times New Roman" w:hAnsi="Times New Roman" w:cs="Times New Roman"/>
          <w:sz w:val="24"/>
          <w:szCs w:val="24"/>
        </w:rPr>
        <w:t xml:space="preserve"> It is a group of closely related orders. Thus orders like </w:t>
      </w:r>
      <w:proofErr w:type="spellStart"/>
      <w:r w:rsidRPr="001B518C">
        <w:rPr>
          <w:rFonts w:ascii="Times New Roman" w:hAnsi="Times New Roman" w:cs="Times New Roman"/>
          <w:b/>
          <w:sz w:val="24"/>
          <w:szCs w:val="24"/>
        </w:rPr>
        <w:t>carnivora</w:t>
      </w:r>
      <w:proofErr w:type="spellEnd"/>
      <w:r w:rsidRPr="001B518C">
        <w:rPr>
          <w:rFonts w:ascii="Times New Roman" w:hAnsi="Times New Roman" w:cs="Times New Roman"/>
          <w:sz w:val="24"/>
          <w:szCs w:val="24"/>
        </w:rPr>
        <w:t xml:space="preserve">, </w:t>
      </w:r>
      <w:r w:rsidRPr="001B518C">
        <w:rPr>
          <w:rFonts w:ascii="Times New Roman" w:hAnsi="Times New Roman" w:cs="Times New Roman"/>
          <w:b/>
          <w:sz w:val="24"/>
          <w:szCs w:val="24"/>
        </w:rPr>
        <w:t>primates</w:t>
      </w:r>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chircetacea</w:t>
      </w:r>
      <w:proofErr w:type="spell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cetacea</w:t>
      </w:r>
      <w:proofErr w:type="spellEnd"/>
      <w:r w:rsidRPr="001B518C">
        <w:rPr>
          <w:rFonts w:ascii="Times New Roman" w:hAnsi="Times New Roman" w:cs="Times New Roman"/>
          <w:sz w:val="24"/>
          <w:szCs w:val="24"/>
        </w:rPr>
        <w:t xml:space="preserve"> etc are included in the </w:t>
      </w:r>
      <w:r w:rsidRPr="001B518C">
        <w:rPr>
          <w:rFonts w:ascii="Times New Roman" w:hAnsi="Times New Roman" w:cs="Times New Roman"/>
          <w:b/>
          <w:sz w:val="24"/>
          <w:szCs w:val="24"/>
        </w:rPr>
        <w:t xml:space="preserve">class </w:t>
      </w:r>
      <w:proofErr w:type="spellStart"/>
      <w:r w:rsidRPr="001B518C">
        <w:rPr>
          <w:rFonts w:ascii="Times New Roman" w:hAnsi="Times New Roman" w:cs="Times New Roman"/>
          <w:b/>
          <w:sz w:val="24"/>
          <w:szCs w:val="24"/>
        </w:rPr>
        <w:t>mammalia</w:t>
      </w:r>
      <w:proofErr w:type="spellEnd"/>
      <w:r w:rsidRPr="001B518C">
        <w:rPr>
          <w:rFonts w:ascii="Times New Roman" w:hAnsi="Times New Roman" w:cs="Times New Roman"/>
          <w:sz w:val="24"/>
          <w:szCs w:val="24"/>
        </w:rPr>
        <w:t xml:space="preserve"> because all of them have mammary glands.</w:t>
      </w:r>
    </w:p>
    <w:p w:rsidR="00D003E2" w:rsidRPr="001B518C"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vii). </w:t>
      </w:r>
      <w:r w:rsidRPr="001B518C">
        <w:rPr>
          <w:rFonts w:ascii="Times New Roman" w:hAnsi="Times New Roman" w:cs="Times New Roman"/>
          <w:b/>
          <w:sz w:val="24"/>
          <w:szCs w:val="24"/>
        </w:rPr>
        <w:t>Phylum:</w:t>
      </w:r>
      <w:r w:rsidRPr="001B518C">
        <w:rPr>
          <w:rFonts w:ascii="Times New Roman" w:hAnsi="Times New Roman" w:cs="Times New Roman"/>
          <w:sz w:val="24"/>
          <w:szCs w:val="24"/>
        </w:rPr>
        <w:t xml:space="preserve"> It is a group of classes with common features. Thus </w:t>
      </w:r>
      <w:proofErr w:type="gramStart"/>
      <w:r w:rsidRPr="001B518C">
        <w:rPr>
          <w:rFonts w:ascii="Times New Roman" w:hAnsi="Times New Roman" w:cs="Times New Roman"/>
          <w:sz w:val="24"/>
          <w:szCs w:val="24"/>
        </w:rPr>
        <w:t>classes</w:t>
      </w:r>
      <w:proofErr w:type="gram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mammalia</w:t>
      </w:r>
      <w:proofErr w:type="spell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aves</w:t>
      </w:r>
      <w:proofErr w:type="spell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reptilia</w:t>
      </w:r>
      <w:proofErr w:type="spellEnd"/>
      <w:r w:rsidRPr="001B518C">
        <w:rPr>
          <w:rFonts w:ascii="Times New Roman" w:hAnsi="Times New Roman" w:cs="Times New Roman"/>
          <w:sz w:val="24"/>
          <w:szCs w:val="24"/>
        </w:rPr>
        <w:t xml:space="preserve">, </w:t>
      </w:r>
      <w:proofErr w:type="spellStart"/>
      <w:r w:rsidRPr="001B518C">
        <w:rPr>
          <w:rFonts w:ascii="Times New Roman" w:hAnsi="Times New Roman" w:cs="Times New Roman"/>
          <w:b/>
          <w:sz w:val="24"/>
          <w:szCs w:val="24"/>
        </w:rPr>
        <w:t>amphibia</w:t>
      </w:r>
      <w:proofErr w:type="spellEnd"/>
      <w:r w:rsidRPr="001B518C">
        <w:rPr>
          <w:rFonts w:ascii="Times New Roman" w:hAnsi="Times New Roman" w:cs="Times New Roman"/>
          <w:sz w:val="24"/>
          <w:szCs w:val="24"/>
        </w:rPr>
        <w:t xml:space="preserve"> and </w:t>
      </w:r>
      <w:r w:rsidRPr="001B518C">
        <w:rPr>
          <w:rFonts w:ascii="Times New Roman" w:hAnsi="Times New Roman" w:cs="Times New Roman"/>
          <w:b/>
          <w:sz w:val="24"/>
          <w:szCs w:val="24"/>
        </w:rPr>
        <w:t>fishes</w:t>
      </w:r>
      <w:r w:rsidRPr="001B518C">
        <w:rPr>
          <w:rFonts w:ascii="Times New Roman" w:hAnsi="Times New Roman" w:cs="Times New Roman"/>
          <w:sz w:val="24"/>
          <w:szCs w:val="24"/>
        </w:rPr>
        <w:t xml:space="preserve"> are dept in the </w:t>
      </w:r>
      <w:r w:rsidRPr="001B518C">
        <w:rPr>
          <w:rFonts w:ascii="Times New Roman" w:hAnsi="Times New Roman" w:cs="Times New Roman"/>
          <w:b/>
          <w:sz w:val="24"/>
          <w:szCs w:val="24"/>
        </w:rPr>
        <w:t>phylum chordate</w:t>
      </w:r>
      <w:r w:rsidRPr="001B518C">
        <w:rPr>
          <w:rFonts w:ascii="Times New Roman" w:hAnsi="Times New Roman" w:cs="Times New Roman"/>
          <w:sz w:val="24"/>
          <w:szCs w:val="24"/>
        </w:rPr>
        <w:t xml:space="preserve"> as all of them have notochord.   </w:t>
      </w:r>
    </w:p>
    <w:p w:rsidR="00D003E2" w:rsidRDefault="00D003E2" w:rsidP="00D003E2">
      <w:pPr>
        <w:tabs>
          <w:tab w:val="left" w:pos="270"/>
        </w:tabs>
        <w:spacing w:after="0" w:line="240" w:lineRule="auto"/>
        <w:jc w:val="both"/>
        <w:rPr>
          <w:rFonts w:ascii="Times New Roman" w:hAnsi="Times New Roman" w:cs="Times New Roman"/>
          <w:sz w:val="24"/>
          <w:szCs w:val="24"/>
        </w:rPr>
      </w:pPr>
      <w:r w:rsidRPr="001B518C">
        <w:rPr>
          <w:rFonts w:ascii="Times New Roman" w:hAnsi="Times New Roman" w:cs="Times New Roman"/>
          <w:sz w:val="24"/>
          <w:szCs w:val="24"/>
        </w:rPr>
        <w:t xml:space="preserve">vii). </w:t>
      </w:r>
      <w:r w:rsidRPr="001B518C">
        <w:rPr>
          <w:rFonts w:ascii="Times New Roman" w:hAnsi="Times New Roman" w:cs="Times New Roman"/>
          <w:b/>
          <w:sz w:val="24"/>
          <w:szCs w:val="24"/>
        </w:rPr>
        <w:t>Kingdom:</w:t>
      </w:r>
      <w:r w:rsidRPr="001B518C">
        <w:rPr>
          <w:rFonts w:ascii="Times New Roman" w:hAnsi="Times New Roman" w:cs="Times New Roman"/>
          <w:sz w:val="24"/>
          <w:szCs w:val="24"/>
        </w:rPr>
        <w:t xml:space="preserve"> It is the highest taxonomic category. All the </w:t>
      </w:r>
      <w:proofErr w:type="spellStart"/>
      <w:r w:rsidRPr="001B518C">
        <w:rPr>
          <w:rFonts w:ascii="Times New Roman" w:hAnsi="Times New Roman" w:cs="Times New Roman"/>
          <w:sz w:val="24"/>
          <w:szCs w:val="24"/>
        </w:rPr>
        <w:t>multicellular</w:t>
      </w:r>
      <w:proofErr w:type="spellEnd"/>
      <w:r w:rsidRPr="001B518C">
        <w:rPr>
          <w:rFonts w:ascii="Times New Roman" w:hAnsi="Times New Roman" w:cs="Times New Roman"/>
          <w:sz w:val="24"/>
          <w:szCs w:val="24"/>
        </w:rPr>
        <w:t xml:space="preserve"> animals are included in the kingdom </w:t>
      </w:r>
      <w:proofErr w:type="spellStart"/>
      <w:r w:rsidRPr="001B518C">
        <w:rPr>
          <w:rFonts w:ascii="Times New Roman" w:hAnsi="Times New Roman" w:cs="Times New Roman"/>
          <w:sz w:val="24"/>
          <w:szCs w:val="24"/>
        </w:rPr>
        <w:t>animalia</w:t>
      </w:r>
      <w:proofErr w:type="spellEnd"/>
      <w:r w:rsidRPr="001B518C">
        <w:rPr>
          <w:rFonts w:ascii="Times New Roman" w:hAnsi="Times New Roman" w:cs="Times New Roman"/>
          <w:sz w:val="24"/>
          <w:szCs w:val="24"/>
        </w:rPr>
        <w:t xml:space="preserve">. </w:t>
      </w:r>
    </w:p>
    <w:p w:rsidR="00D003E2" w:rsidRDefault="00D003E2" w:rsidP="00D003E2">
      <w:pPr>
        <w:tabs>
          <w:tab w:val="left" w:pos="270"/>
        </w:tabs>
        <w:spacing w:after="0" w:line="240" w:lineRule="auto"/>
        <w:jc w:val="both"/>
        <w:rPr>
          <w:rFonts w:ascii="Times New Roman" w:eastAsia="Times New Roman" w:hAnsi="Times New Roman" w:cs="Times New Roman"/>
          <w:color w:val="404040" w:themeColor="text1" w:themeTint="BF"/>
          <w:sz w:val="24"/>
          <w:szCs w:val="24"/>
        </w:rPr>
      </w:pPr>
      <w:r>
        <w:rPr>
          <w:rFonts w:ascii="Times New Roman" w:eastAsia="Times New Roman" w:hAnsi="Times New Roman" w:cs="Times New Roman"/>
          <w:color w:val="404040" w:themeColor="text1" w:themeTint="BF"/>
          <w:sz w:val="24"/>
          <w:szCs w:val="24"/>
        </w:rPr>
        <w:t xml:space="preserve">The above </w:t>
      </w:r>
      <w:proofErr w:type="spellStart"/>
      <w:r>
        <w:rPr>
          <w:rFonts w:ascii="Times New Roman" w:eastAsia="Times New Roman" w:hAnsi="Times New Roman" w:cs="Times New Roman"/>
          <w:color w:val="404040" w:themeColor="text1" w:themeTint="BF"/>
          <w:sz w:val="24"/>
          <w:szCs w:val="24"/>
        </w:rPr>
        <w:t>Taxa</w:t>
      </w:r>
      <w:proofErr w:type="spellEnd"/>
      <w:r>
        <w:rPr>
          <w:rFonts w:ascii="Times New Roman" w:eastAsia="Times New Roman" w:hAnsi="Times New Roman" w:cs="Times New Roman"/>
          <w:color w:val="404040" w:themeColor="text1" w:themeTint="BF"/>
          <w:sz w:val="24"/>
          <w:szCs w:val="24"/>
        </w:rPr>
        <w:t xml:space="preserve"> or categories are further divided using suffix such as super, sub and infra. Some time additional categories like division, branch, series tribe, </w:t>
      </w:r>
      <w:proofErr w:type="spellStart"/>
      <w:r>
        <w:rPr>
          <w:rFonts w:ascii="Times New Roman" w:eastAsia="Times New Roman" w:hAnsi="Times New Roman" w:cs="Times New Roman"/>
          <w:color w:val="404040" w:themeColor="text1" w:themeTint="BF"/>
          <w:sz w:val="24"/>
          <w:szCs w:val="24"/>
        </w:rPr>
        <w:t>Cohert</w:t>
      </w:r>
      <w:proofErr w:type="spellEnd"/>
      <w:r>
        <w:rPr>
          <w:rFonts w:ascii="Times New Roman" w:eastAsia="Times New Roman" w:hAnsi="Times New Roman" w:cs="Times New Roman"/>
          <w:color w:val="404040" w:themeColor="text1" w:themeTint="BF"/>
          <w:sz w:val="24"/>
          <w:szCs w:val="24"/>
        </w:rPr>
        <w:t xml:space="preserve"> are used to classify the animals.</w:t>
      </w:r>
    </w:p>
    <w:p w:rsidR="00D003E2" w:rsidRDefault="00D003E2" w:rsidP="00D003E2">
      <w:pPr>
        <w:tabs>
          <w:tab w:val="left" w:pos="270"/>
        </w:tabs>
        <w:spacing w:after="0" w:line="240" w:lineRule="auto"/>
        <w:jc w:val="both"/>
        <w:rPr>
          <w:rFonts w:ascii="Times New Roman" w:eastAsia="Times New Roman" w:hAnsi="Times New Roman" w:cs="Times New Roman"/>
          <w:color w:val="404040" w:themeColor="text1" w:themeTint="BF"/>
          <w:sz w:val="24"/>
          <w:szCs w:val="24"/>
        </w:rPr>
      </w:pPr>
    </w:p>
    <w:p w:rsidR="00D003E2" w:rsidRDefault="00D003E2" w:rsidP="00D003E2">
      <w:pPr>
        <w:tabs>
          <w:tab w:val="left" w:pos="270"/>
        </w:tabs>
        <w:spacing w:after="0" w:line="240" w:lineRule="auto"/>
        <w:jc w:val="both"/>
        <w:rPr>
          <w:rFonts w:ascii="Times New Roman" w:eastAsia="Times New Roman" w:hAnsi="Times New Roman" w:cs="Times New Roman"/>
          <w:color w:val="404040" w:themeColor="text1" w:themeTint="BF"/>
          <w:sz w:val="24"/>
          <w:szCs w:val="24"/>
        </w:rPr>
      </w:pPr>
    </w:p>
    <w:tbl>
      <w:tblPr>
        <w:tblStyle w:val="TableGrid"/>
        <w:tblW w:w="0" w:type="auto"/>
        <w:tblLook w:val="04A0"/>
      </w:tblPr>
      <w:tblGrid>
        <w:gridCol w:w="4622"/>
        <w:gridCol w:w="4620"/>
      </w:tblGrid>
      <w:tr w:rsidR="00D003E2" w:rsidTr="00D003E2">
        <w:tc>
          <w:tcPr>
            <w:tcW w:w="5053" w:type="dxa"/>
          </w:tcPr>
          <w:p w:rsidR="00D003E2" w:rsidRPr="009372B4" w:rsidRDefault="00D003E2" w:rsidP="00D003E2">
            <w:pPr>
              <w:spacing w:before="100" w:beforeAutospacing="1" w:after="100" w:afterAutospacing="1"/>
              <w:jc w:val="both"/>
              <w:rPr>
                <w:rFonts w:ascii="Times New Roman" w:eastAsia="Times New Roman" w:hAnsi="Times New Roman" w:cs="Times New Roman"/>
                <w:b/>
                <w:color w:val="404040" w:themeColor="text1" w:themeTint="BF"/>
                <w:sz w:val="24"/>
                <w:szCs w:val="24"/>
              </w:rPr>
            </w:pPr>
            <w:r w:rsidRPr="009372B4">
              <w:rPr>
                <w:rFonts w:ascii="Times New Roman" w:eastAsia="Times New Roman" w:hAnsi="Times New Roman" w:cs="Times New Roman"/>
                <w:b/>
                <w:color w:val="404040" w:themeColor="text1" w:themeTint="BF"/>
                <w:sz w:val="24"/>
                <w:szCs w:val="24"/>
              </w:rPr>
              <w:t>Example:</w:t>
            </w:r>
            <w:r>
              <w:rPr>
                <w:rFonts w:ascii="Times New Roman" w:eastAsia="Times New Roman" w:hAnsi="Times New Roman" w:cs="Times New Roman"/>
                <w:b/>
                <w:color w:val="404040" w:themeColor="text1" w:themeTint="BF"/>
                <w:sz w:val="24"/>
                <w:szCs w:val="24"/>
              </w:rPr>
              <w:t xml:space="preserve"> </w:t>
            </w:r>
            <w:r w:rsidRPr="00A74457">
              <w:rPr>
                <w:rFonts w:ascii="Times New Roman" w:eastAsia="Times New Roman" w:hAnsi="Times New Roman" w:cs="Times New Roman"/>
                <w:i/>
                <w:color w:val="404040" w:themeColor="text1" w:themeTint="BF"/>
                <w:sz w:val="24"/>
                <w:szCs w:val="24"/>
              </w:rPr>
              <w:t>Homo sapiens</w:t>
            </w:r>
          </w:p>
          <w:p w:rsidR="00D003E2" w:rsidRPr="00A74457"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Kingdom</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Animalia</w:t>
            </w:r>
            <w:proofErr w:type="spellEnd"/>
            <w:r>
              <w:rPr>
                <w:rFonts w:ascii="Times New Roman" w:eastAsia="Times New Roman" w:hAnsi="Times New Roman" w:cs="Times New Roman"/>
                <w:color w:val="404040" w:themeColor="text1" w:themeTint="BF"/>
                <w:sz w:val="24"/>
                <w:szCs w:val="24"/>
              </w:rPr>
              <w:t xml:space="preserve"> </w:t>
            </w:r>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Sub Kingdom</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Metazoa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Brach</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Eumetazoa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Division</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Bilateria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Series</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Coelomata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Phylum</w:t>
            </w:r>
            <w:r>
              <w:rPr>
                <w:rFonts w:ascii="Times New Roman" w:eastAsia="Times New Roman" w:hAnsi="Times New Roman" w:cs="Times New Roman"/>
                <w:color w:val="404040" w:themeColor="text1" w:themeTint="BF"/>
                <w:sz w:val="24"/>
                <w:szCs w:val="24"/>
              </w:rPr>
              <w:t>: Chordata</w:t>
            </w:r>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 xml:space="preserve">Sub </w:t>
            </w:r>
            <w:proofErr w:type="spellStart"/>
            <w:r w:rsidRPr="008816E8">
              <w:rPr>
                <w:rFonts w:ascii="Times New Roman" w:eastAsia="Times New Roman" w:hAnsi="Times New Roman" w:cs="Times New Roman"/>
                <w:color w:val="404040" w:themeColor="text1" w:themeTint="BF"/>
                <w:sz w:val="24"/>
                <w:szCs w:val="24"/>
              </w:rPr>
              <w:t>Phylum</w:t>
            </w:r>
            <w:r>
              <w:rPr>
                <w:rFonts w:ascii="Times New Roman" w:eastAsia="Times New Roman" w:hAnsi="Times New Roman" w:cs="Times New Roman"/>
                <w:color w:val="404040" w:themeColor="text1" w:themeTint="BF"/>
                <w:sz w:val="24"/>
                <w:szCs w:val="24"/>
              </w:rPr>
              <w:t>:Vertebrata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lastRenderedPageBreak/>
              <w:t>Super class</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Gnathostomata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Class</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Mammalia</w:t>
            </w:r>
            <w:proofErr w:type="spellEnd"/>
          </w:p>
          <w:p w:rsidR="00D003E2" w:rsidRPr="008816E8" w:rsidRDefault="00D003E2" w:rsidP="00D003E2">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Sub class</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Theria</w:t>
            </w:r>
            <w:proofErr w:type="spellEnd"/>
          </w:p>
          <w:p w:rsidR="00C5308A" w:rsidRDefault="00D003E2"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8816E8">
              <w:rPr>
                <w:rFonts w:ascii="Times New Roman" w:eastAsia="Times New Roman" w:hAnsi="Times New Roman" w:cs="Times New Roman"/>
                <w:color w:val="404040" w:themeColor="text1" w:themeTint="BF"/>
                <w:sz w:val="24"/>
                <w:szCs w:val="24"/>
              </w:rPr>
              <w:t>Infra class</w:t>
            </w:r>
            <w:r>
              <w:rPr>
                <w:rFonts w:ascii="Times New Roman" w:eastAsia="Times New Roman" w:hAnsi="Times New Roman" w:cs="Times New Roman"/>
                <w:color w:val="404040" w:themeColor="text1" w:themeTint="BF"/>
                <w:sz w:val="24"/>
                <w:szCs w:val="24"/>
              </w:rPr>
              <w:t xml:space="preserve"> </w:t>
            </w:r>
            <w:proofErr w:type="spellStart"/>
            <w:r>
              <w:rPr>
                <w:rFonts w:ascii="Times New Roman" w:eastAsia="Times New Roman" w:hAnsi="Times New Roman" w:cs="Times New Roman"/>
                <w:color w:val="404040" w:themeColor="text1" w:themeTint="BF"/>
                <w:sz w:val="24"/>
                <w:szCs w:val="24"/>
              </w:rPr>
              <w:t>Eutheria</w:t>
            </w:r>
            <w:proofErr w:type="spellEnd"/>
          </w:p>
          <w:p w:rsidR="00D003E2" w:rsidRPr="00C5308A" w:rsidRDefault="00D003E2"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Super order</w:t>
            </w:r>
          </w:p>
        </w:tc>
        <w:tc>
          <w:tcPr>
            <w:tcW w:w="5054" w:type="dxa"/>
          </w:tcPr>
          <w:p w:rsidR="00C5308A"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lastRenderedPageBreak/>
              <w:t xml:space="preserve">Order: </w:t>
            </w:r>
            <w:proofErr w:type="spellStart"/>
            <w:r w:rsidRPr="00C5308A">
              <w:rPr>
                <w:rFonts w:ascii="Times New Roman" w:eastAsia="Times New Roman" w:hAnsi="Times New Roman" w:cs="Times New Roman"/>
                <w:color w:val="404040" w:themeColor="text1" w:themeTint="BF"/>
                <w:sz w:val="24"/>
                <w:szCs w:val="24"/>
              </w:rPr>
              <w:t>Primata</w:t>
            </w:r>
            <w:proofErr w:type="spellEnd"/>
          </w:p>
          <w:p w:rsidR="00C5308A"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 xml:space="preserve">Sub order: </w:t>
            </w:r>
            <w:proofErr w:type="spellStart"/>
            <w:r w:rsidRPr="00C5308A">
              <w:rPr>
                <w:rFonts w:ascii="Times New Roman" w:eastAsia="Times New Roman" w:hAnsi="Times New Roman" w:cs="Times New Roman"/>
                <w:color w:val="404040" w:themeColor="text1" w:themeTint="BF"/>
                <w:sz w:val="24"/>
                <w:szCs w:val="24"/>
              </w:rPr>
              <w:t>Onthropoidea</w:t>
            </w:r>
            <w:proofErr w:type="spellEnd"/>
          </w:p>
          <w:p w:rsidR="00C5308A"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 xml:space="preserve">Family: </w:t>
            </w:r>
            <w:proofErr w:type="spellStart"/>
            <w:r w:rsidRPr="00C5308A">
              <w:rPr>
                <w:rFonts w:ascii="Times New Roman" w:eastAsia="Times New Roman" w:hAnsi="Times New Roman" w:cs="Times New Roman"/>
                <w:color w:val="404040" w:themeColor="text1" w:themeTint="BF"/>
                <w:sz w:val="24"/>
                <w:szCs w:val="24"/>
              </w:rPr>
              <w:t>Hominidae</w:t>
            </w:r>
            <w:proofErr w:type="spellEnd"/>
          </w:p>
          <w:p w:rsidR="00C5308A"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 xml:space="preserve">Sub </w:t>
            </w:r>
            <w:proofErr w:type="spellStart"/>
            <w:r w:rsidRPr="00C5308A">
              <w:rPr>
                <w:rFonts w:ascii="Times New Roman" w:eastAsia="Times New Roman" w:hAnsi="Times New Roman" w:cs="Times New Roman"/>
                <w:color w:val="404040" w:themeColor="text1" w:themeTint="BF"/>
                <w:sz w:val="24"/>
                <w:szCs w:val="24"/>
              </w:rPr>
              <w:t>family:Homoninae</w:t>
            </w:r>
            <w:proofErr w:type="spellEnd"/>
          </w:p>
          <w:p w:rsidR="00C5308A"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 xml:space="preserve">Genus: Homo </w:t>
            </w:r>
          </w:p>
          <w:p w:rsidR="00D003E2" w:rsidRPr="00C5308A" w:rsidRDefault="00C5308A" w:rsidP="00C5308A">
            <w:pPr>
              <w:pStyle w:val="ListParagraph"/>
              <w:numPr>
                <w:ilvl w:val="0"/>
                <w:numId w:val="7"/>
              </w:numPr>
              <w:jc w:val="both"/>
              <w:rPr>
                <w:rFonts w:ascii="Times New Roman" w:eastAsia="Times New Roman" w:hAnsi="Times New Roman" w:cs="Times New Roman"/>
                <w:color w:val="404040" w:themeColor="text1" w:themeTint="BF"/>
                <w:sz w:val="24"/>
                <w:szCs w:val="24"/>
              </w:rPr>
            </w:pPr>
            <w:r w:rsidRPr="00C5308A">
              <w:rPr>
                <w:rFonts w:ascii="Times New Roman" w:eastAsia="Times New Roman" w:hAnsi="Times New Roman" w:cs="Times New Roman"/>
                <w:color w:val="404040" w:themeColor="text1" w:themeTint="BF"/>
                <w:sz w:val="24"/>
                <w:szCs w:val="24"/>
              </w:rPr>
              <w:t>Species: Sapi</w:t>
            </w:r>
            <w:r>
              <w:rPr>
                <w:rFonts w:ascii="Times New Roman" w:eastAsia="Times New Roman" w:hAnsi="Times New Roman" w:cs="Times New Roman"/>
                <w:color w:val="404040" w:themeColor="text1" w:themeTint="BF"/>
                <w:sz w:val="24"/>
                <w:szCs w:val="24"/>
              </w:rPr>
              <w:t>ens</w:t>
            </w:r>
          </w:p>
        </w:tc>
      </w:tr>
    </w:tbl>
    <w:p w:rsidR="00F061E0" w:rsidRDefault="00F061E0" w:rsidP="00F061E0">
      <w:pPr>
        <w:spacing w:after="0" w:line="240" w:lineRule="auto"/>
        <w:jc w:val="both"/>
        <w:rPr>
          <w:rFonts w:ascii="Times New Roman" w:eastAsia="Times New Roman" w:hAnsi="Times New Roman" w:cs="Times New Roman"/>
          <w:b/>
          <w:bCs/>
          <w:sz w:val="24"/>
          <w:szCs w:val="24"/>
        </w:rPr>
      </w:pPr>
    </w:p>
    <w:p w:rsidR="00F061E0" w:rsidRDefault="00F061E0" w:rsidP="00F061E0">
      <w:pPr>
        <w:spacing w:after="0" w:line="240" w:lineRule="auto"/>
        <w:jc w:val="both"/>
        <w:rPr>
          <w:rFonts w:ascii="Times New Roman" w:eastAsia="Times New Roman" w:hAnsi="Times New Roman" w:cs="Times New Roman"/>
          <w:b/>
          <w:bCs/>
          <w:sz w:val="24"/>
          <w:szCs w:val="24"/>
        </w:rPr>
      </w:pPr>
    </w:p>
    <w:p w:rsidR="00F061E0" w:rsidRDefault="00F061E0" w:rsidP="00F061E0">
      <w:pPr>
        <w:spacing w:after="0" w:line="240" w:lineRule="auto"/>
        <w:jc w:val="both"/>
        <w:rPr>
          <w:rFonts w:ascii="Times New Roman" w:eastAsia="Times New Roman" w:hAnsi="Times New Roman" w:cs="Times New Roman"/>
          <w:b/>
          <w:bCs/>
          <w:sz w:val="24"/>
          <w:szCs w:val="24"/>
        </w:rPr>
      </w:pP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b/>
          <w:bCs/>
          <w:sz w:val="24"/>
          <w:szCs w:val="24"/>
        </w:rPr>
        <w:t>Polytypic species (</w:t>
      </w:r>
      <w:proofErr w:type="spellStart"/>
      <w:r w:rsidRPr="00C749B7">
        <w:rPr>
          <w:rFonts w:ascii="Times New Roman" w:eastAsia="Times New Roman" w:hAnsi="Times New Roman" w:cs="Times New Roman"/>
          <w:b/>
          <w:bCs/>
          <w:sz w:val="24"/>
          <w:szCs w:val="24"/>
        </w:rPr>
        <w:t>Rassenkreis</w:t>
      </w:r>
      <w:proofErr w:type="spellEnd"/>
      <w:r w:rsidRPr="00C749B7">
        <w:rPr>
          <w:rFonts w:ascii="Times New Roman" w:eastAsia="Times New Roman" w:hAnsi="Times New Roman" w:cs="Times New Roman"/>
          <w:b/>
          <w:bCs/>
          <w:sz w:val="24"/>
          <w:szCs w:val="24"/>
        </w:rPr>
        <w:t xml:space="preserve">): </w:t>
      </w:r>
      <w:proofErr w:type="spellStart"/>
      <w:r w:rsidRPr="00C749B7">
        <w:rPr>
          <w:rFonts w:ascii="Times New Roman" w:eastAsia="Times New Roman" w:hAnsi="Times New Roman" w:cs="Times New Roman"/>
          <w:sz w:val="24"/>
          <w:szCs w:val="24"/>
        </w:rPr>
        <w:t>Rensch</w:t>
      </w:r>
      <w:proofErr w:type="spellEnd"/>
      <w:r w:rsidRPr="00C749B7">
        <w:rPr>
          <w:rFonts w:ascii="Times New Roman" w:eastAsia="Times New Roman" w:hAnsi="Times New Roman" w:cs="Times New Roman"/>
          <w:sz w:val="24"/>
          <w:szCs w:val="24"/>
        </w:rPr>
        <w:t xml:space="preserve"> (1929) proposed the German term </w:t>
      </w:r>
      <w:proofErr w:type="spellStart"/>
      <w:r w:rsidRPr="00C749B7">
        <w:rPr>
          <w:rFonts w:ascii="Times New Roman" w:eastAsia="Times New Roman" w:hAnsi="Times New Roman" w:cs="Times New Roman"/>
          <w:i/>
          <w:iCs/>
          <w:sz w:val="24"/>
          <w:szCs w:val="24"/>
        </w:rPr>
        <w:t>Rassenkreis</w:t>
      </w:r>
      <w:proofErr w:type="spellEnd"/>
      <w:r w:rsidRPr="00C749B7">
        <w:rPr>
          <w:rFonts w:ascii="Times New Roman" w:eastAsia="Times New Roman" w:hAnsi="Times New Roman" w:cs="Times New Roman"/>
          <w:sz w:val="24"/>
          <w:szCs w:val="24"/>
        </w:rPr>
        <w:t xml:space="preserve"> (which literally means "Circle of races" for those species, which have two or more geographically isolated interbreeding populations. </w:t>
      </w: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proofErr w:type="spellStart"/>
      <w:r w:rsidRPr="00C749B7">
        <w:rPr>
          <w:rFonts w:ascii="Times New Roman" w:eastAsia="Times New Roman" w:hAnsi="Times New Roman" w:cs="Times New Roman"/>
          <w:b/>
          <w:bCs/>
          <w:sz w:val="24"/>
          <w:szCs w:val="24"/>
        </w:rPr>
        <w:t>Superspecies</w:t>
      </w:r>
      <w:proofErr w:type="spellEnd"/>
      <w:r w:rsidRPr="00C749B7">
        <w:rPr>
          <w:rFonts w:ascii="Times New Roman" w:eastAsia="Times New Roman" w:hAnsi="Times New Roman" w:cs="Times New Roman"/>
          <w:b/>
          <w:bCs/>
          <w:sz w:val="24"/>
          <w:szCs w:val="24"/>
        </w:rPr>
        <w:t xml:space="preserve"> (</w:t>
      </w:r>
      <w:proofErr w:type="spellStart"/>
      <w:r w:rsidRPr="00C749B7">
        <w:rPr>
          <w:rFonts w:ascii="Times New Roman" w:eastAsia="Times New Roman" w:hAnsi="Times New Roman" w:cs="Times New Roman"/>
          <w:b/>
          <w:bCs/>
          <w:sz w:val="24"/>
          <w:szCs w:val="24"/>
        </w:rPr>
        <w:t>Artenkreis</w:t>
      </w:r>
      <w:proofErr w:type="spellEnd"/>
      <w:r w:rsidRPr="00C749B7">
        <w:rPr>
          <w:rFonts w:ascii="Times New Roman" w:eastAsia="Times New Roman" w:hAnsi="Times New Roman" w:cs="Times New Roman"/>
          <w:b/>
          <w:bCs/>
          <w:sz w:val="24"/>
          <w:szCs w:val="24"/>
        </w:rPr>
        <w:t xml:space="preserve">):  </w:t>
      </w:r>
      <w:r w:rsidRPr="00C749B7">
        <w:rPr>
          <w:rFonts w:ascii="Times New Roman" w:eastAsia="Times New Roman" w:hAnsi="Times New Roman" w:cs="Times New Roman"/>
          <w:sz w:val="24"/>
          <w:szCs w:val="24"/>
        </w:rPr>
        <w:t xml:space="preserve">This German term literally means "Circle of species".  They are monophyletic groups of closely related and largely or entirely </w:t>
      </w:r>
      <w:proofErr w:type="spellStart"/>
      <w:r w:rsidRPr="00C749B7">
        <w:rPr>
          <w:rFonts w:ascii="Times New Roman" w:eastAsia="Times New Roman" w:hAnsi="Times New Roman" w:cs="Times New Roman"/>
          <w:sz w:val="24"/>
          <w:szCs w:val="24"/>
        </w:rPr>
        <w:t>allopatric</w:t>
      </w:r>
      <w:proofErr w:type="spellEnd"/>
      <w:r w:rsidRPr="00C749B7">
        <w:rPr>
          <w:rFonts w:ascii="Times New Roman" w:eastAsia="Times New Roman" w:hAnsi="Times New Roman" w:cs="Times New Roman"/>
          <w:sz w:val="24"/>
          <w:szCs w:val="24"/>
        </w:rPr>
        <w:t xml:space="preserve"> species, distributed over a wide range.  </w:t>
      </w:r>
      <w:proofErr w:type="spellStart"/>
      <w:r w:rsidRPr="00C749B7">
        <w:rPr>
          <w:rFonts w:ascii="Times New Roman" w:eastAsia="Times New Roman" w:hAnsi="Times New Roman" w:cs="Times New Roman"/>
          <w:sz w:val="24"/>
          <w:szCs w:val="24"/>
        </w:rPr>
        <w:t>Mayr</w:t>
      </w:r>
      <w:proofErr w:type="spellEnd"/>
      <w:r w:rsidRPr="00C749B7">
        <w:rPr>
          <w:rFonts w:ascii="Times New Roman" w:eastAsia="Times New Roman" w:hAnsi="Times New Roman" w:cs="Times New Roman"/>
          <w:sz w:val="24"/>
          <w:szCs w:val="24"/>
        </w:rPr>
        <w:t xml:space="preserve"> (1931) introduced the term "</w:t>
      </w:r>
      <w:proofErr w:type="spellStart"/>
      <w:r w:rsidRPr="00C749B7">
        <w:rPr>
          <w:rFonts w:ascii="Times New Roman" w:eastAsia="Times New Roman" w:hAnsi="Times New Roman" w:cs="Times New Roman"/>
          <w:sz w:val="24"/>
          <w:szCs w:val="24"/>
        </w:rPr>
        <w:t>Superspecies</w:t>
      </w:r>
      <w:proofErr w:type="spellEnd"/>
      <w:r w:rsidRPr="00C749B7">
        <w:rPr>
          <w:rFonts w:ascii="Times New Roman" w:eastAsia="Times New Roman" w:hAnsi="Times New Roman" w:cs="Times New Roman"/>
          <w:sz w:val="24"/>
          <w:szCs w:val="24"/>
        </w:rPr>
        <w:t xml:space="preserve">" for such closely related but distinct species that have </w:t>
      </w:r>
      <w:proofErr w:type="spellStart"/>
      <w:r w:rsidRPr="00C749B7">
        <w:rPr>
          <w:rFonts w:ascii="Times New Roman" w:eastAsia="Times New Roman" w:hAnsi="Times New Roman" w:cs="Times New Roman"/>
          <w:sz w:val="24"/>
          <w:szCs w:val="24"/>
        </w:rPr>
        <w:t>apperently</w:t>
      </w:r>
      <w:proofErr w:type="spellEnd"/>
      <w:r w:rsidRPr="00C749B7">
        <w:rPr>
          <w:rFonts w:ascii="Times New Roman" w:eastAsia="Times New Roman" w:hAnsi="Times New Roman" w:cs="Times New Roman"/>
          <w:sz w:val="24"/>
          <w:szCs w:val="24"/>
        </w:rPr>
        <w:t xml:space="preserve"> evolved from a common ancestor. Examples of </w:t>
      </w:r>
      <w:proofErr w:type="spellStart"/>
      <w:r w:rsidRPr="00C749B7">
        <w:rPr>
          <w:rFonts w:ascii="Times New Roman" w:eastAsia="Times New Roman" w:hAnsi="Times New Roman" w:cs="Times New Roman"/>
          <w:sz w:val="24"/>
          <w:szCs w:val="24"/>
        </w:rPr>
        <w:t>superspecies</w:t>
      </w:r>
      <w:proofErr w:type="spellEnd"/>
      <w:r w:rsidRPr="00C749B7">
        <w:rPr>
          <w:rFonts w:ascii="Times New Roman" w:eastAsia="Times New Roman" w:hAnsi="Times New Roman" w:cs="Times New Roman"/>
          <w:sz w:val="24"/>
          <w:szCs w:val="24"/>
        </w:rPr>
        <w:t xml:space="preserve"> are paradise magpies </w:t>
      </w:r>
      <w:r w:rsidRPr="00C749B7">
        <w:rPr>
          <w:rFonts w:ascii="Times New Roman" w:eastAsia="Times New Roman" w:hAnsi="Times New Roman" w:cs="Times New Roman"/>
          <w:i/>
          <w:iCs/>
          <w:sz w:val="24"/>
          <w:szCs w:val="24"/>
        </w:rPr>
        <w:t>(</w:t>
      </w:r>
      <w:proofErr w:type="spellStart"/>
      <w:r w:rsidRPr="00C749B7">
        <w:rPr>
          <w:rFonts w:ascii="Times New Roman" w:eastAsia="Times New Roman" w:hAnsi="Times New Roman" w:cs="Times New Roman"/>
          <w:i/>
          <w:iCs/>
          <w:sz w:val="24"/>
          <w:szCs w:val="24"/>
        </w:rPr>
        <w:t>Astrapia</w:t>
      </w:r>
      <w:proofErr w:type="spellEnd"/>
      <w:r w:rsidRPr="00C749B7">
        <w:rPr>
          <w:rFonts w:ascii="Times New Roman" w:eastAsia="Times New Roman" w:hAnsi="Times New Roman" w:cs="Times New Roman"/>
          <w:i/>
          <w:iCs/>
          <w:sz w:val="24"/>
          <w:szCs w:val="24"/>
        </w:rPr>
        <w:t>)</w:t>
      </w:r>
      <w:r w:rsidRPr="00C749B7">
        <w:rPr>
          <w:rFonts w:ascii="Times New Roman" w:eastAsia="Times New Roman" w:hAnsi="Times New Roman" w:cs="Times New Roman"/>
          <w:sz w:val="24"/>
          <w:szCs w:val="24"/>
        </w:rPr>
        <w:t xml:space="preserve"> in the mountains of New Guinea, </w:t>
      </w:r>
      <w:r w:rsidRPr="00C749B7">
        <w:rPr>
          <w:rFonts w:ascii="Times New Roman" w:eastAsia="Times New Roman" w:hAnsi="Times New Roman" w:cs="Times New Roman"/>
          <w:i/>
          <w:iCs/>
          <w:sz w:val="24"/>
          <w:szCs w:val="24"/>
        </w:rPr>
        <w:t xml:space="preserve">e.g. </w:t>
      </w:r>
      <w:proofErr w:type="spellStart"/>
      <w:r w:rsidRPr="00C749B7">
        <w:rPr>
          <w:rFonts w:ascii="Times New Roman" w:eastAsia="Times New Roman" w:hAnsi="Times New Roman" w:cs="Times New Roman"/>
          <w:i/>
          <w:iCs/>
          <w:sz w:val="24"/>
          <w:szCs w:val="24"/>
        </w:rPr>
        <w:t>Astrapia</w:t>
      </w:r>
      <w:proofErr w:type="spellEnd"/>
      <w:r w:rsidRPr="00C749B7">
        <w:rPr>
          <w:rFonts w:ascii="Times New Roman" w:eastAsia="Times New Roman" w:hAnsi="Times New Roman" w:cs="Times New Roman"/>
          <w:i/>
          <w:iCs/>
          <w:sz w:val="24"/>
          <w:szCs w:val="24"/>
        </w:rPr>
        <w:t xml:space="preserve"> </w:t>
      </w:r>
      <w:proofErr w:type="spellStart"/>
      <w:r w:rsidRPr="00C749B7">
        <w:rPr>
          <w:rFonts w:ascii="Times New Roman" w:eastAsia="Times New Roman" w:hAnsi="Times New Roman" w:cs="Times New Roman"/>
          <w:i/>
          <w:iCs/>
          <w:sz w:val="24"/>
          <w:szCs w:val="24"/>
        </w:rPr>
        <w:t>nigra</w:t>
      </w:r>
      <w:proofErr w:type="spellEnd"/>
      <w:r w:rsidRPr="00C749B7">
        <w:rPr>
          <w:rFonts w:ascii="Times New Roman" w:eastAsia="Times New Roman" w:hAnsi="Times New Roman" w:cs="Times New Roman"/>
          <w:i/>
          <w:iCs/>
          <w:sz w:val="24"/>
          <w:szCs w:val="24"/>
        </w:rPr>
        <w:t xml:space="preserve">, A. </w:t>
      </w:r>
      <w:proofErr w:type="spellStart"/>
      <w:r w:rsidRPr="00C749B7">
        <w:rPr>
          <w:rFonts w:ascii="Times New Roman" w:eastAsia="Times New Roman" w:hAnsi="Times New Roman" w:cs="Times New Roman"/>
          <w:i/>
          <w:iCs/>
          <w:sz w:val="24"/>
          <w:szCs w:val="24"/>
        </w:rPr>
        <w:t>splendidissima</w:t>
      </w:r>
      <w:proofErr w:type="spellEnd"/>
      <w:r w:rsidRPr="00C749B7">
        <w:rPr>
          <w:rFonts w:ascii="Times New Roman" w:eastAsia="Times New Roman" w:hAnsi="Times New Roman" w:cs="Times New Roman"/>
          <w:i/>
          <w:iCs/>
          <w:sz w:val="24"/>
          <w:szCs w:val="24"/>
        </w:rPr>
        <w:t xml:space="preserve">, A. </w:t>
      </w:r>
      <w:proofErr w:type="spellStart"/>
      <w:r w:rsidRPr="00C749B7">
        <w:rPr>
          <w:rFonts w:ascii="Times New Roman" w:eastAsia="Times New Roman" w:hAnsi="Times New Roman" w:cs="Times New Roman"/>
          <w:i/>
          <w:iCs/>
          <w:sz w:val="24"/>
          <w:szCs w:val="24"/>
        </w:rPr>
        <w:t>mayeri</w:t>
      </w:r>
      <w:proofErr w:type="spellEnd"/>
      <w:r w:rsidRPr="00C749B7">
        <w:rPr>
          <w:rFonts w:ascii="Times New Roman" w:eastAsia="Times New Roman" w:hAnsi="Times New Roman" w:cs="Times New Roman"/>
          <w:i/>
          <w:iCs/>
          <w:sz w:val="24"/>
          <w:szCs w:val="24"/>
        </w:rPr>
        <w:t xml:space="preserve">, A. </w:t>
      </w:r>
      <w:proofErr w:type="spellStart"/>
      <w:r w:rsidRPr="00C749B7">
        <w:rPr>
          <w:rFonts w:ascii="Times New Roman" w:eastAsia="Times New Roman" w:hAnsi="Times New Roman" w:cs="Times New Roman"/>
          <w:i/>
          <w:iCs/>
          <w:sz w:val="24"/>
          <w:szCs w:val="24"/>
        </w:rPr>
        <w:t>rothschildi</w:t>
      </w:r>
      <w:proofErr w:type="spell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 xml:space="preserve">and </w:t>
      </w:r>
      <w:r w:rsidRPr="00C749B7">
        <w:rPr>
          <w:rFonts w:ascii="Times New Roman" w:eastAsia="Times New Roman" w:hAnsi="Times New Roman" w:cs="Times New Roman"/>
          <w:i/>
          <w:iCs/>
          <w:sz w:val="24"/>
          <w:szCs w:val="24"/>
        </w:rPr>
        <w:t xml:space="preserve">A. </w:t>
      </w:r>
      <w:proofErr w:type="spellStart"/>
      <w:r w:rsidRPr="00C749B7">
        <w:rPr>
          <w:rFonts w:ascii="Times New Roman" w:eastAsia="Times New Roman" w:hAnsi="Times New Roman" w:cs="Times New Roman"/>
          <w:i/>
          <w:iCs/>
          <w:sz w:val="24"/>
          <w:szCs w:val="24"/>
        </w:rPr>
        <w:t>stephaniae</w:t>
      </w:r>
      <w:proofErr w:type="spell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 xml:space="preserve">Species of </w:t>
      </w:r>
      <w:r w:rsidRPr="00C749B7">
        <w:rPr>
          <w:rFonts w:ascii="Times New Roman" w:eastAsia="Times New Roman" w:hAnsi="Times New Roman" w:cs="Times New Roman"/>
          <w:i/>
          <w:iCs/>
          <w:sz w:val="24"/>
          <w:szCs w:val="24"/>
        </w:rPr>
        <w:t xml:space="preserve">Anopheles </w:t>
      </w:r>
      <w:proofErr w:type="spellStart"/>
      <w:r w:rsidRPr="00C749B7">
        <w:rPr>
          <w:rFonts w:ascii="Times New Roman" w:eastAsia="Times New Roman" w:hAnsi="Times New Roman" w:cs="Times New Roman"/>
          <w:i/>
          <w:iCs/>
          <w:sz w:val="24"/>
          <w:szCs w:val="24"/>
        </w:rPr>
        <w:t>maculipennis</w:t>
      </w:r>
      <w:proofErr w:type="spell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 xml:space="preserve">complex in Europe are also considered </w:t>
      </w:r>
      <w:proofErr w:type="spellStart"/>
      <w:r w:rsidRPr="00C749B7">
        <w:rPr>
          <w:rFonts w:ascii="Times New Roman" w:eastAsia="Times New Roman" w:hAnsi="Times New Roman" w:cs="Times New Roman"/>
          <w:sz w:val="24"/>
          <w:szCs w:val="24"/>
        </w:rPr>
        <w:t>superspecies</w:t>
      </w:r>
      <w:proofErr w:type="spellEnd"/>
      <w:r w:rsidRPr="00C749B7">
        <w:rPr>
          <w:rFonts w:ascii="Times New Roman" w:eastAsia="Times New Roman" w:hAnsi="Times New Roman" w:cs="Times New Roman"/>
          <w:sz w:val="24"/>
          <w:szCs w:val="24"/>
        </w:rPr>
        <w:t>.</w:t>
      </w: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b/>
          <w:bCs/>
          <w:sz w:val="24"/>
          <w:szCs w:val="24"/>
        </w:rPr>
        <w:t xml:space="preserve">Sibling species: </w:t>
      </w:r>
      <w:r w:rsidRPr="00C749B7">
        <w:rPr>
          <w:rFonts w:ascii="Times New Roman" w:eastAsia="Times New Roman" w:hAnsi="Times New Roman" w:cs="Times New Roman"/>
          <w:sz w:val="24"/>
          <w:szCs w:val="24"/>
        </w:rPr>
        <w:t xml:space="preserve">They are true sympatric species that are morphologically identical or nearly so but are reproductively isolated.  For example, </w:t>
      </w:r>
      <w:r w:rsidRPr="00C749B7">
        <w:rPr>
          <w:rFonts w:ascii="Times New Roman" w:eastAsia="Times New Roman" w:hAnsi="Times New Roman" w:cs="Times New Roman"/>
          <w:i/>
          <w:iCs/>
          <w:sz w:val="24"/>
          <w:szCs w:val="24"/>
        </w:rPr>
        <w:t>Drosophila pseudo-</w:t>
      </w:r>
      <w:proofErr w:type="spellStart"/>
      <w:r w:rsidRPr="00C749B7">
        <w:rPr>
          <w:rFonts w:ascii="Times New Roman" w:eastAsia="Times New Roman" w:hAnsi="Times New Roman" w:cs="Times New Roman"/>
          <w:i/>
          <w:iCs/>
          <w:sz w:val="24"/>
          <w:szCs w:val="24"/>
        </w:rPr>
        <w:t>obscura</w:t>
      </w:r>
      <w:proofErr w:type="spellEnd"/>
      <w:r w:rsidRPr="00C749B7">
        <w:rPr>
          <w:rFonts w:ascii="Times New Roman" w:eastAsia="Times New Roman" w:hAnsi="Times New Roman" w:cs="Times New Roman"/>
          <w:i/>
          <w:iCs/>
          <w:sz w:val="24"/>
          <w:szCs w:val="24"/>
        </w:rPr>
        <w:t xml:space="preserve"> and D. </w:t>
      </w:r>
      <w:proofErr w:type="spellStart"/>
      <w:r w:rsidRPr="00C749B7">
        <w:rPr>
          <w:rFonts w:ascii="Times New Roman" w:eastAsia="Times New Roman" w:hAnsi="Times New Roman" w:cs="Times New Roman"/>
          <w:i/>
          <w:iCs/>
          <w:sz w:val="24"/>
          <w:szCs w:val="24"/>
        </w:rPr>
        <w:t>persimilis</w:t>
      </w:r>
      <w:proofErr w:type="spell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are sibling species.</w:t>
      </w: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sz w:val="24"/>
          <w:szCs w:val="24"/>
        </w:rPr>
        <w:t> </w:t>
      </w:r>
      <w:r w:rsidRPr="00C749B7">
        <w:rPr>
          <w:rFonts w:ascii="Times New Roman" w:eastAsia="Times New Roman" w:hAnsi="Times New Roman" w:cs="Times New Roman"/>
          <w:b/>
          <w:bCs/>
          <w:sz w:val="24"/>
          <w:szCs w:val="24"/>
        </w:rPr>
        <w:t>Subspecies:</w:t>
      </w:r>
      <w:r w:rsidRPr="00C749B7">
        <w:rPr>
          <w:rFonts w:ascii="Times New Roman" w:eastAsia="Times New Roman" w:hAnsi="Times New Roman" w:cs="Times New Roman"/>
          <w:sz w:val="24"/>
          <w:szCs w:val="24"/>
        </w:rPr>
        <w:t xml:space="preserve"> This term was used by Schlegel in 19th century as a replacement for variety. Subspecies is a geographically isolated (</w:t>
      </w:r>
      <w:proofErr w:type="spellStart"/>
      <w:r w:rsidRPr="00C749B7">
        <w:rPr>
          <w:rFonts w:ascii="Times New Roman" w:eastAsia="Times New Roman" w:hAnsi="Times New Roman" w:cs="Times New Roman"/>
          <w:sz w:val="24"/>
          <w:szCs w:val="24"/>
        </w:rPr>
        <w:t>allopatric</w:t>
      </w:r>
      <w:proofErr w:type="spellEnd"/>
      <w:r w:rsidRPr="00C749B7">
        <w:rPr>
          <w:rFonts w:ascii="Times New Roman" w:eastAsia="Times New Roman" w:hAnsi="Times New Roman" w:cs="Times New Roman"/>
          <w:sz w:val="24"/>
          <w:szCs w:val="24"/>
        </w:rPr>
        <w:t>) population of a species that differs morphologically from other populations of the species but does not exhibit reproductive isolat</w:t>
      </w:r>
      <w:r>
        <w:rPr>
          <w:rFonts w:ascii="Times New Roman" w:eastAsia="Times New Roman" w:hAnsi="Times New Roman" w:cs="Times New Roman"/>
          <w:sz w:val="24"/>
          <w:szCs w:val="24"/>
        </w:rPr>
        <w:t>ion</w:t>
      </w:r>
      <w:r w:rsidRPr="00C749B7">
        <w:rPr>
          <w:rFonts w:ascii="Times New Roman" w:eastAsia="Times New Roman" w:hAnsi="Times New Roman" w:cs="Times New Roman"/>
          <w:sz w:val="24"/>
          <w:szCs w:val="24"/>
        </w:rPr>
        <w:t xml:space="preserve"> </w:t>
      </w:r>
      <w:proofErr w:type="spellStart"/>
      <w:r w:rsidRPr="00C749B7">
        <w:rPr>
          <w:rFonts w:ascii="Times New Roman" w:eastAsia="Times New Roman" w:hAnsi="Times New Roman" w:cs="Times New Roman"/>
          <w:sz w:val="24"/>
          <w:szCs w:val="24"/>
        </w:rPr>
        <w:t>trinomen</w:t>
      </w:r>
      <w:proofErr w:type="spellEnd"/>
      <w:r w:rsidRPr="00C749B7">
        <w:rPr>
          <w:rFonts w:ascii="Times New Roman" w:eastAsia="Times New Roman" w:hAnsi="Times New Roman" w:cs="Times New Roman"/>
          <w:sz w:val="24"/>
          <w:szCs w:val="24"/>
        </w:rPr>
        <w:t xml:space="preserve"> is used to designate a subspecies.  For example, </w:t>
      </w:r>
      <w:proofErr w:type="spellStart"/>
      <w:r w:rsidRPr="00C749B7">
        <w:rPr>
          <w:rFonts w:ascii="Times New Roman" w:eastAsia="Times New Roman" w:hAnsi="Times New Roman" w:cs="Times New Roman"/>
          <w:i/>
          <w:iCs/>
          <w:sz w:val="24"/>
          <w:szCs w:val="24"/>
        </w:rPr>
        <w:t>Cervus</w:t>
      </w:r>
      <w:proofErr w:type="spellEnd"/>
      <w:r w:rsidRPr="00C749B7">
        <w:rPr>
          <w:rFonts w:ascii="Times New Roman" w:eastAsia="Times New Roman" w:hAnsi="Times New Roman" w:cs="Times New Roman"/>
          <w:i/>
          <w:iCs/>
          <w:sz w:val="24"/>
          <w:szCs w:val="24"/>
        </w:rPr>
        <w:t xml:space="preserve"> </w:t>
      </w:r>
      <w:proofErr w:type="spellStart"/>
      <w:proofErr w:type="gramStart"/>
      <w:r w:rsidRPr="00C749B7">
        <w:rPr>
          <w:rFonts w:ascii="Times New Roman" w:eastAsia="Times New Roman" w:hAnsi="Times New Roman" w:cs="Times New Roman"/>
          <w:i/>
          <w:iCs/>
          <w:sz w:val="24"/>
          <w:szCs w:val="24"/>
        </w:rPr>
        <w:t>elephus</w:t>
      </w:r>
      <w:proofErr w:type="spellEnd"/>
      <w:r w:rsidRPr="00C749B7">
        <w:rPr>
          <w:rFonts w:ascii="Times New Roman" w:eastAsia="Times New Roman" w:hAnsi="Times New Roman" w:cs="Times New Roman"/>
          <w:sz w:val="24"/>
          <w:szCs w:val="24"/>
        </w:rPr>
        <w:t xml:space="preserve">  </w:t>
      </w:r>
      <w:proofErr w:type="spellStart"/>
      <w:r w:rsidRPr="00C749B7">
        <w:rPr>
          <w:rFonts w:ascii="Times New Roman" w:eastAsia="Times New Roman" w:hAnsi="Times New Roman" w:cs="Times New Roman"/>
          <w:i/>
          <w:iCs/>
          <w:sz w:val="24"/>
          <w:szCs w:val="24"/>
        </w:rPr>
        <w:t>elephus</w:t>
      </w:r>
      <w:proofErr w:type="spellEnd"/>
      <w:proofErr w:type="gram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 xml:space="preserve">is the continental red deer and </w:t>
      </w:r>
      <w:proofErr w:type="spellStart"/>
      <w:r w:rsidRPr="00C749B7">
        <w:rPr>
          <w:rFonts w:ascii="Times New Roman" w:eastAsia="Times New Roman" w:hAnsi="Times New Roman" w:cs="Times New Roman"/>
          <w:i/>
          <w:iCs/>
          <w:sz w:val="24"/>
          <w:szCs w:val="24"/>
        </w:rPr>
        <w:t>Cervus</w:t>
      </w:r>
      <w:proofErr w:type="spellEnd"/>
      <w:r w:rsidRPr="00C749B7">
        <w:rPr>
          <w:rFonts w:ascii="Times New Roman" w:eastAsia="Times New Roman" w:hAnsi="Times New Roman" w:cs="Times New Roman"/>
          <w:i/>
          <w:iCs/>
          <w:sz w:val="24"/>
          <w:szCs w:val="24"/>
        </w:rPr>
        <w:t xml:space="preserve"> </w:t>
      </w:r>
      <w:proofErr w:type="spellStart"/>
      <w:r w:rsidRPr="00C749B7">
        <w:rPr>
          <w:rFonts w:ascii="Times New Roman" w:eastAsia="Times New Roman" w:hAnsi="Times New Roman" w:cs="Times New Roman"/>
          <w:i/>
          <w:iCs/>
          <w:sz w:val="24"/>
          <w:szCs w:val="24"/>
        </w:rPr>
        <w:t>elephus</w:t>
      </w:r>
      <w:proofErr w:type="spellEnd"/>
      <w:r w:rsidRPr="00C749B7">
        <w:rPr>
          <w:rFonts w:ascii="Times New Roman" w:eastAsia="Times New Roman" w:hAnsi="Times New Roman" w:cs="Times New Roman"/>
          <w:i/>
          <w:iCs/>
          <w:sz w:val="24"/>
          <w:szCs w:val="24"/>
        </w:rPr>
        <w:t xml:space="preserve"> </w:t>
      </w:r>
      <w:proofErr w:type="spellStart"/>
      <w:r w:rsidRPr="00C749B7">
        <w:rPr>
          <w:rFonts w:ascii="Times New Roman" w:eastAsia="Times New Roman" w:hAnsi="Times New Roman" w:cs="Times New Roman"/>
          <w:i/>
          <w:iCs/>
          <w:sz w:val="24"/>
          <w:szCs w:val="24"/>
        </w:rPr>
        <w:t>scoticus</w:t>
      </w:r>
      <w:proofErr w:type="spellEnd"/>
      <w:r w:rsidRPr="00C749B7">
        <w:rPr>
          <w:rFonts w:ascii="Times New Roman" w:eastAsia="Times New Roman" w:hAnsi="Times New Roman" w:cs="Times New Roman"/>
          <w:i/>
          <w:iCs/>
          <w:sz w:val="24"/>
          <w:szCs w:val="24"/>
        </w:rPr>
        <w:t xml:space="preserve"> </w:t>
      </w:r>
      <w:r w:rsidRPr="00C749B7">
        <w:rPr>
          <w:rFonts w:ascii="Times New Roman" w:eastAsia="Times New Roman" w:hAnsi="Times New Roman" w:cs="Times New Roman"/>
          <w:sz w:val="24"/>
          <w:szCs w:val="24"/>
        </w:rPr>
        <w:t>is the red deer of Great  Britain.</w:t>
      </w:r>
    </w:p>
    <w:p w:rsidR="00F061E0" w:rsidRPr="00C749B7" w:rsidRDefault="00F061E0" w:rsidP="00F061E0">
      <w:pPr>
        <w:spacing w:after="0" w:line="240" w:lineRule="auto"/>
        <w:jc w:val="both"/>
        <w:rPr>
          <w:rFonts w:ascii="Times New Roman" w:eastAsia="Times New Roman" w:hAnsi="Times New Roman" w:cs="Times New Roman"/>
          <w:sz w:val="24"/>
          <w:szCs w:val="24"/>
        </w:rPr>
      </w:pPr>
      <w:proofErr w:type="spellStart"/>
      <w:r w:rsidRPr="00C749B7">
        <w:rPr>
          <w:rFonts w:ascii="Times New Roman" w:eastAsia="Times New Roman" w:hAnsi="Times New Roman" w:cs="Times New Roman"/>
          <w:b/>
          <w:bCs/>
          <w:sz w:val="24"/>
          <w:szCs w:val="24"/>
        </w:rPr>
        <w:t>Deme</w:t>
      </w:r>
      <w:proofErr w:type="spellEnd"/>
      <w:r w:rsidRPr="00C749B7">
        <w:rPr>
          <w:rFonts w:ascii="Times New Roman" w:eastAsia="Times New Roman" w:hAnsi="Times New Roman" w:cs="Times New Roman"/>
          <w:b/>
          <w:bCs/>
          <w:sz w:val="24"/>
          <w:szCs w:val="24"/>
        </w:rPr>
        <w:t xml:space="preserve">: </w:t>
      </w:r>
      <w:r w:rsidRPr="00C749B7">
        <w:rPr>
          <w:rFonts w:ascii="Times New Roman" w:eastAsia="Times New Roman" w:hAnsi="Times New Roman" w:cs="Times New Roman"/>
          <w:sz w:val="24"/>
          <w:szCs w:val="24"/>
        </w:rPr>
        <w:t>This is a minimal interbreeding local population unit of a species which share a single gene pool. Demes live in most suitable areas that are separated by regions of unsuitable conditions and are affected by the gene flow from adjacent areas.</w:t>
      </w: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b/>
          <w:bCs/>
          <w:sz w:val="24"/>
          <w:szCs w:val="24"/>
        </w:rPr>
        <w:t xml:space="preserve">Cline: </w:t>
      </w:r>
      <w:r w:rsidRPr="00C749B7">
        <w:rPr>
          <w:rFonts w:ascii="Times New Roman" w:eastAsia="Times New Roman" w:hAnsi="Times New Roman" w:cs="Times New Roman"/>
          <w:sz w:val="24"/>
          <w:szCs w:val="24"/>
        </w:rPr>
        <w:t xml:space="preserve">This is an evolutionary concept proposed by J.H. Huxley (1939) and is defined as a gradation in measurable characters.  Cline is formed by a series of contiguous populations in which a given character changes gradually. Two opposite ends of the series may be very different but difficult to be called subspecies due to the absence of geographical isolation.  The terms </w:t>
      </w:r>
      <w:proofErr w:type="spellStart"/>
      <w:r w:rsidRPr="00C749B7">
        <w:rPr>
          <w:rFonts w:ascii="Times New Roman" w:eastAsia="Times New Roman" w:hAnsi="Times New Roman" w:cs="Times New Roman"/>
          <w:sz w:val="24"/>
          <w:szCs w:val="24"/>
        </w:rPr>
        <w:t>geocline</w:t>
      </w:r>
      <w:proofErr w:type="spellEnd"/>
      <w:r w:rsidRPr="00C749B7">
        <w:rPr>
          <w:rFonts w:ascii="Times New Roman" w:eastAsia="Times New Roman" w:hAnsi="Times New Roman" w:cs="Times New Roman"/>
          <w:sz w:val="24"/>
          <w:szCs w:val="24"/>
        </w:rPr>
        <w:t xml:space="preserve"> (geographic), </w:t>
      </w:r>
      <w:proofErr w:type="spellStart"/>
      <w:r w:rsidRPr="00C749B7">
        <w:rPr>
          <w:rFonts w:ascii="Times New Roman" w:eastAsia="Times New Roman" w:hAnsi="Times New Roman" w:cs="Times New Roman"/>
          <w:sz w:val="24"/>
          <w:szCs w:val="24"/>
        </w:rPr>
        <w:t>ecocline</w:t>
      </w:r>
      <w:proofErr w:type="spellEnd"/>
      <w:r w:rsidRPr="00C749B7">
        <w:rPr>
          <w:rFonts w:ascii="Times New Roman" w:eastAsia="Times New Roman" w:hAnsi="Times New Roman" w:cs="Times New Roman"/>
          <w:sz w:val="24"/>
          <w:szCs w:val="24"/>
        </w:rPr>
        <w:t xml:space="preserve"> (ecological) and </w:t>
      </w:r>
      <w:proofErr w:type="spellStart"/>
      <w:r w:rsidRPr="00C749B7">
        <w:rPr>
          <w:rFonts w:ascii="Times New Roman" w:eastAsia="Times New Roman" w:hAnsi="Times New Roman" w:cs="Times New Roman"/>
          <w:sz w:val="24"/>
          <w:szCs w:val="24"/>
        </w:rPr>
        <w:t>chronocline</w:t>
      </w:r>
      <w:proofErr w:type="spellEnd"/>
      <w:r w:rsidRPr="00C749B7">
        <w:rPr>
          <w:rFonts w:ascii="Times New Roman" w:eastAsia="Times New Roman" w:hAnsi="Times New Roman" w:cs="Times New Roman"/>
          <w:sz w:val="24"/>
          <w:szCs w:val="24"/>
        </w:rPr>
        <w:t xml:space="preserve"> (succession lines) are also used.</w:t>
      </w:r>
    </w:p>
    <w:p w:rsidR="00F061E0" w:rsidRPr="00C749B7" w:rsidRDefault="00F061E0" w:rsidP="00F061E0">
      <w:pPr>
        <w:spacing w:after="0" w:line="240" w:lineRule="auto"/>
        <w:jc w:val="both"/>
        <w:rPr>
          <w:rFonts w:ascii="Times New Roman" w:eastAsia="Times New Roman" w:hAnsi="Times New Roman" w:cs="Times New Roman"/>
          <w:sz w:val="24"/>
          <w:szCs w:val="24"/>
        </w:rPr>
      </w:pPr>
      <w:r w:rsidRPr="00C749B7">
        <w:rPr>
          <w:rFonts w:ascii="Times New Roman" w:eastAsia="Times New Roman" w:hAnsi="Times New Roman" w:cs="Times New Roman"/>
          <w:b/>
          <w:bCs/>
          <w:sz w:val="24"/>
          <w:szCs w:val="24"/>
        </w:rPr>
        <w:t xml:space="preserve">Race: </w:t>
      </w:r>
      <w:r w:rsidRPr="00C749B7">
        <w:rPr>
          <w:rFonts w:ascii="Times New Roman" w:eastAsia="Times New Roman" w:hAnsi="Times New Roman" w:cs="Times New Roman"/>
          <w:sz w:val="24"/>
          <w:szCs w:val="24"/>
        </w:rPr>
        <w:t xml:space="preserve">This is not a recognized taxonomic category.  They are local populations of a species which are affected by the local conditions and therefore develop morphological differences.  </w:t>
      </w:r>
      <w:proofErr w:type="gramStart"/>
      <w:r w:rsidRPr="00C749B7">
        <w:rPr>
          <w:rFonts w:ascii="Times New Roman" w:eastAsia="Times New Roman" w:hAnsi="Times New Roman" w:cs="Times New Roman"/>
          <w:sz w:val="24"/>
          <w:szCs w:val="24"/>
        </w:rPr>
        <w:t>For example human races.</w:t>
      </w:r>
      <w:proofErr w:type="gramEnd"/>
    </w:p>
    <w:p w:rsidR="00F061E0" w:rsidRPr="00C749B7" w:rsidRDefault="00F061E0" w:rsidP="00F061E0">
      <w:pPr>
        <w:spacing w:after="0" w:line="240" w:lineRule="auto"/>
        <w:jc w:val="both"/>
        <w:rPr>
          <w:rFonts w:ascii="Times New Roman" w:eastAsia="Times New Roman" w:hAnsi="Times New Roman" w:cs="Times New Roman"/>
          <w:sz w:val="24"/>
          <w:szCs w:val="24"/>
        </w:rPr>
      </w:pPr>
      <w:proofErr w:type="spellStart"/>
      <w:r w:rsidRPr="00C749B7">
        <w:rPr>
          <w:rFonts w:ascii="Times New Roman" w:eastAsia="Times New Roman" w:hAnsi="Times New Roman" w:cs="Times New Roman"/>
          <w:b/>
          <w:bCs/>
          <w:sz w:val="24"/>
          <w:szCs w:val="24"/>
        </w:rPr>
        <w:t>Hypodigm</w:t>
      </w:r>
      <w:proofErr w:type="spellEnd"/>
      <w:r w:rsidRPr="00C749B7">
        <w:rPr>
          <w:rFonts w:ascii="Times New Roman" w:eastAsia="Times New Roman" w:hAnsi="Times New Roman" w:cs="Times New Roman"/>
          <w:b/>
          <w:bCs/>
          <w:sz w:val="24"/>
          <w:szCs w:val="24"/>
        </w:rPr>
        <w:t xml:space="preserve">: </w:t>
      </w:r>
      <w:r w:rsidRPr="00C749B7">
        <w:rPr>
          <w:rFonts w:ascii="Times New Roman" w:eastAsia="Times New Roman" w:hAnsi="Times New Roman" w:cs="Times New Roman"/>
          <w:sz w:val="24"/>
          <w:szCs w:val="24"/>
        </w:rPr>
        <w:t xml:space="preserve">All specimens personally known to taxonomists at the time of describing species and used by him collectively as a sample on which his inferences are based. </w:t>
      </w:r>
    </w:p>
    <w:sectPr w:rsidR="00F061E0" w:rsidRPr="00C749B7" w:rsidSect="00D003E2">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056EE"/>
    <w:multiLevelType w:val="hybridMultilevel"/>
    <w:tmpl w:val="64A23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0E5C47"/>
    <w:multiLevelType w:val="hybridMultilevel"/>
    <w:tmpl w:val="8DC2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FF3C57"/>
    <w:multiLevelType w:val="hybridMultilevel"/>
    <w:tmpl w:val="0F8CF354"/>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364D6B25"/>
    <w:multiLevelType w:val="multilevel"/>
    <w:tmpl w:val="4F54A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276579"/>
    <w:multiLevelType w:val="hybridMultilevel"/>
    <w:tmpl w:val="00C00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2665A8"/>
    <w:multiLevelType w:val="hybridMultilevel"/>
    <w:tmpl w:val="6AD4B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39064A"/>
    <w:multiLevelType w:val="hybridMultilevel"/>
    <w:tmpl w:val="D6681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FD449D"/>
    <w:multiLevelType w:val="hybridMultilevel"/>
    <w:tmpl w:val="F378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741DA8"/>
    <w:multiLevelType w:val="hybridMultilevel"/>
    <w:tmpl w:val="63ECD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710F8"/>
    <w:multiLevelType w:val="hybridMultilevel"/>
    <w:tmpl w:val="E0163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6"/>
  </w:num>
  <w:num w:numId="6">
    <w:abstractNumId w:val="5"/>
  </w:num>
  <w:num w:numId="7">
    <w:abstractNumId w:val="9"/>
  </w:num>
  <w:num w:numId="8">
    <w:abstractNumId w:val="7"/>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9C3296"/>
    <w:rsid w:val="000339C0"/>
    <w:rsid w:val="000527DF"/>
    <w:rsid w:val="00154E70"/>
    <w:rsid w:val="001F2D02"/>
    <w:rsid w:val="00450497"/>
    <w:rsid w:val="00600419"/>
    <w:rsid w:val="006F0435"/>
    <w:rsid w:val="008F7789"/>
    <w:rsid w:val="009C3296"/>
    <w:rsid w:val="00B55973"/>
    <w:rsid w:val="00C5308A"/>
    <w:rsid w:val="00D003E2"/>
    <w:rsid w:val="00D75F30"/>
    <w:rsid w:val="00DD03BD"/>
    <w:rsid w:val="00E96338"/>
    <w:rsid w:val="00F061E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5" type="connector" idref="#_x0000_s1027"/>
        <o:r id="V:Rule6" type="connector" idref="#_x0000_s1026"/>
        <o:r id="V:Rule7" type="connector" idref="#_x0000_s1028"/>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3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D02"/>
    <w:pPr>
      <w:ind w:left="720"/>
      <w:contextualSpacing/>
    </w:pPr>
    <w:rPr>
      <w:rFonts w:eastAsiaTheme="minorHAnsi"/>
      <w:lang w:val="en-US" w:eastAsia="en-US"/>
    </w:rPr>
  </w:style>
  <w:style w:type="table" w:styleId="TableGrid">
    <w:name w:val="Table Grid"/>
    <w:basedOn w:val="TableNormal"/>
    <w:uiPriority w:val="59"/>
    <w:rsid w:val="00D003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2171</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2016-09-01T07:19:00Z</cp:lastPrinted>
  <dcterms:created xsi:type="dcterms:W3CDTF">2016-08-21T16:27:00Z</dcterms:created>
  <dcterms:modified xsi:type="dcterms:W3CDTF">2016-12-01T09:54:00Z</dcterms:modified>
</cp:coreProperties>
</file>